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xml" PartName="/customXML/item1.xml"/>
  <Override ContentType="application/vnd.openxmlformats-officedocument.wordprocessingml.styles+xml" PartName="/word/styles.xml"/>
  <Override ContentType="application/vnd.openxmlformats-officedocument.wordprocessingml.fontTable+xml" PartName="/word/fontTable.xml"/>
  <Override ContentType="application/vnd.openxmlformats-package.core-properties+xml" PartName="/docProps/core.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1.xml"/>
  <Override ContentType="application/vnd.openxmlformats-officedocument.wordprocessingml.settings+xml" PartName="/word/settings.xml"/>
  <Override ContentType="application/vnd.openxmlformats-officedocument.customXmlProperties+xml" PartName="/customXML/itemProps1.xml"/>
  <Override ContentType="application/vnd.openxmlformats-officedocument.wordprocessingml.footer+xml" PartName="/word/footer1.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commentsExtended+xml" PartName="/word/commentsExtended.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widowControl w:val="0"/>
        <w:pBdr>
          <w:top w:space="0" w:sz="0" w:val="nil"/>
          <w:left w:space="0" w:sz="0" w:val="nil"/>
          <w:bottom w:space="0" w:sz="0" w:val="nil"/>
          <w:right w:space="0" w:sz="0" w:val="nil"/>
          <w:between w:space="0" w:sz="0" w:val="nil"/>
        </w:pBdr>
        <w:jc w:val="left"/>
        <w:rPr>
          <w:rFonts w:ascii="Arial" w:cs="Arial" w:eastAsia="Arial" w:hAnsi="Arial"/>
          <w:color w:val="000000"/>
          <w:sz w:val="24"/>
          <w:szCs w:val="24"/>
        </w:rPr>
      </w:pPr>
      <w:r w:rsidDel="00000000" w:rsidR="00000000" w:rsidRPr="00000000">
        <w:rPr>
          <w:rtl w:val="0"/>
        </w:rPr>
      </w:r>
    </w:p>
    <w:tbl>
      <w:tblPr>
        <w:tblStyle w:val="Table1"/>
        <w:tblW w:w="918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117"/>
        <w:gridCol w:w="6063"/>
        <w:tblGridChange w:id="0">
          <w:tblGrid>
            <w:gridCol w:w="3117"/>
            <w:gridCol w:w="6063"/>
          </w:tblGrid>
        </w:tblGridChange>
      </w:tblGrid>
      <w:tr>
        <w:tc>
          <w:tcPr>
            <w:gridSpan w:val="2"/>
            <w:shd w:fill="9bbb59" w:val="clear"/>
          </w:tcPr>
          <w:p w:rsidR="00000000" w:rsidDel="00000000" w:rsidP="00000000" w:rsidRDefault="00000000" w:rsidRPr="00000000" w14:paraId="00000002">
            <w:pPr>
              <w:jc w:val="center"/>
              <w:rPr>
                <w:rFonts w:ascii="Arial" w:cs="Arial" w:eastAsia="Arial" w:hAnsi="Arial"/>
                <w:sz w:val="24"/>
                <w:szCs w:val="24"/>
              </w:rPr>
            </w:pPr>
            <w:r w:rsidDel="00000000" w:rsidR="00000000" w:rsidRPr="00000000">
              <w:rPr>
                <w:rFonts w:ascii="Arial" w:cs="Arial" w:eastAsia="Arial" w:hAnsi="Arial"/>
                <w:b w:val="1"/>
                <w:sz w:val="24"/>
                <w:szCs w:val="24"/>
                <w:rtl w:val="0"/>
              </w:rPr>
              <w:t xml:space="preserve">INFORMACIÓN GENERAL</w:t>
            </w:r>
            <w:r w:rsidDel="00000000" w:rsidR="00000000" w:rsidRPr="00000000">
              <w:rPr>
                <w:rtl w:val="0"/>
              </w:rPr>
            </w:r>
          </w:p>
        </w:tc>
      </w:tr>
      <w:tr>
        <w:trPr>
          <w:trHeight w:val="40" w:hRule="atLeast"/>
        </w:trPr>
        <w:tc>
          <w:tcPr>
            <w:shd w:fill="e6eed5" w:val="clear"/>
          </w:tcPr>
          <w:p w:rsidR="00000000" w:rsidDel="00000000" w:rsidP="00000000" w:rsidRDefault="00000000" w:rsidRPr="00000000" w14:paraId="00000004">
            <w:pPr>
              <w:rPr>
                <w:rFonts w:ascii="Arial" w:cs="Arial" w:eastAsia="Arial" w:hAnsi="Arial"/>
                <w:sz w:val="24"/>
                <w:szCs w:val="24"/>
              </w:rPr>
            </w:pPr>
            <w:r w:rsidDel="00000000" w:rsidR="00000000" w:rsidRPr="00000000">
              <w:rPr>
                <w:rFonts w:ascii="Arial" w:cs="Arial" w:eastAsia="Arial" w:hAnsi="Arial"/>
                <w:sz w:val="24"/>
                <w:szCs w:val="24"/>
                <w:rtl w:val="0"/>
              </w:rPr>
              <w:t xml:space="preserve">Programa de formación:</w:t>
            </w:r>
          </w:p>
        </w:tc>
        <w:tc>
          <w:tcPr>
            <w:shd w:fill="e6eed5" w:val="clear"/>
          </w:tcPr>
          <w:p w:rsidR="00000000" w:rsidDel="00000000" w:rsidP="00000000" w:rsidRDefault="00000000" w:rsidRPr="00000000" w14:paraId="00000005">
            <w:pPr>
              <w:rPr>
                <w:rFonts w:ascii="Arial" w:cs="Arial" w:eastAsia="Arial" w:hAnsi="Arial"/>
                <w:sz w:val="24"/>
                <w:szCs w:val="24"/>
              </w:rPr>
            </w:pPr>
            <w:r w:rsidDel="00000000" w:rsidR="00000000" w:rsidRPr="00000000">
              <w:rPr>
                <w:rFonts w:ascii="Arial" w:cs="Arial" w:eastAsia="Arial" w:hAnsi="Arial"/>
                <w:sz w:val="24"/>
                <w:szCs w:val="24"/>
                <w:rtl w:val="0"/>
              </w:rPr>
              <w:t xml:space="preserve">Agroindustria del plátano.</w:t>
            </w:r>
          </w:p>
          <w:p w:rsidR="00000000" w:rsidDel="00000000" w:rsidP="00000000" w:rsidRDefault="00000000" w:rsidRPr="00000000" w14:paraId="00000006">
            <w:pPr>
              <w:rPr>
                <w:rFonts w:ascii="Arial" w:cs="Arial" w:eastAsia="Arial" w:hAnsi="Arial"/>
                <w:sz w:val="24"/>
                <w:szCs w:val="24"/>
              </w:rPr>
            </w:pPr>
            <w:r w:rsidDel="00000000" w:rsidR="00000000" w:rsidRPr="00000000">
              <w:rPr>
                <w:rFonts w:ascii="Arial" w:cs="Arial" w:eastAsia="Arial" w:hAnsi="Arial"/>
                <w:sz w:val="24"/>
                <w:szCs w:val="24"/>
                <w:rtl w:val="0"/>
              </w:rPr>
              <w:t xml:space="preserve">Código: 73311576</w:t>
            </w:r>
          </w:p>
        </w:tc>
      </w:tr>
      <w:tr>
        <w:trPr>
          <w:trHeight w:val="40" w:hRule="atLeast"/>
        </w:trPr>
        <w:tc>
          <w:tcPr/>
          <w:p w:rsidR="00000000" w:rsidDel="00000000" w:rsidP="00000000" w:rsidRDefault="00000000" w:rsidRPr="00000000" w14:paraId="00000007">
            <w:pPr>
              <w:rPr>
                <w:rFonts w:ascii="Arial" w:cs="Arial" w:eastAsia="Arial" w:hAnsi="Arial"/>
                <w:sz w:val="24"/>
                <w:szCs w:val="24"/>
              </w:rPr>
            </w:pPr>
            <w:r w:rsidDel="00000000" w:rsidR="00000000" w:rsidRPr="00000000">
              <w:rPr>
                <w:rFonts w:ascii="Arial" w:cs="Arial" w:eastAsia="Arial" w:hAnsi="Arial"/>
                <w:sz w:val="24"/>
                <w:szCs w:val="24"/>
                <w:rtl w:val="0"/>
              </w:rPr>
              <w:t xml:space="preserve">Red de conocimiento: </w:t>
            </w:r>
          </w:p>
        </w:tc>
        <w:tc>
          <w:tcPr/>
          <w:p w:rsidR="00000000" w:rsidDel="00000000" w:rsidP="00000000" w:rsidRDefault="00000000" w:rsidRPr="00000000" w14:paraId="00000008">
            <w:pPr>
              <w:rPr>
                <w:rFonts w:ascii="Arial" w:cs="Arial" w:eastAsia="Arial" w:hAnsi="Arial"/>
                <w:sz w:val="24"/>
                <w:szCs w:val="24"/>
              </w:rPr>
            </w:pPr>
            <w:r w:rsidDel="00000000" w:rsidR="00000000" w:rsidRPr="00000000">
              <w:rPr>
                <w:rFonts w:ascii="Arial" w:cs="Arial" w:eastAsia="Arial" w:hAnsi="Arial"/>
                <w:color w:val="111111"/>
                <w:sz w:val="24"/>
                <w:szCs w:val="24"/>
                <w:rtl w:val="0"/>
              </w:rPr>
              <w:t xml:space="preserve">Tecnologías agroindustriales</w:t>
            </w:r>
            <w:r w:rsidDel="00000000" w:rsidR="00000000" w:rsidRPr="00000000">
              <w:rPr>
                <w:rtl w:val="0"/>
              </w:rPr>
            </w:r>
          </w:p>
        </w:tc>
      </w:tr>
      <w:tr>
        <w:trPr>
          <w:trHeight w:val="40" w:hRule="atLeast"/>
        </w:trPr>
        <w:tc>
          <w:tcPr>
            <w:shd w:fill="e6eed5" w:val="clear"/>
          </w:tcPr>
          <w:p w:rsidR="00000000" w:rsidDel="00000000" w:rsidP="00000000" w:rsidRDefault="00000000" w:rsidRPr="00000000" w14:paraId="00000009">
            <w:pPr>
              <w:rPr>
                <w:rFonts w:ascii="Arial" w:cs="Arial" w:eastAsia="Arial" w:hAnsi="Arial"/>
                <w:sz w:val="24"/>
                <w:szCs w:val="24"/>
              </w:rPr>
            </w:pPr>
            <w:r w:rsidDel="00000000" w:rsidR="00000000" w:rsidRPr="00000000">
              <w:rPr>
                <w:rFonts w:ascii="Arial" w:cs="Arial" w:eastAsia="Arial" w:hAnsi="Arial"/>
                <w:sz w:val="24"/>
                <w:szCs w:val="24"/>
                <w:rtl w:val="0"/>
              </w:rPr>
              <w:t xml:space="preserve">Contexto educativo al que está dirigido el recurso:</w:t>
            </w:r>
          </w:p>
        </w:tc>
        <w:tc>
          <w:tcPr>
            <w:shd w:fill="e6eed5" w:val="clear"/>
          </w:tcPr>
          <w:p w:rsidR="00000000" w:rsidDel="00000000" w:rsidP="00000000" w:rsidRDefault="00000000" w:rsidRPr="00000000" w14:paraId="0000000A">
            <w:pPr>
              <w:rPr>
                <w:rFonts w:ascii="Arial" w:cs="Arial" w:eastAsia="Arial" w:hAnsi="Arial"/>
                <w:sz w:val="24"/>
                <w:szCs w:val="24"/>
              </w:rPr>
            </w:pPr>
            <w:r w:rsidDel="00000000" w:rsidR="00000000" w:rsidRPr="00000000">
              <w:rPr>
                <w:rFonts w:ascii="Arial" w:cs="Arial" w:eastAsia="Arial" w:hAnsi="Arial"/>
                <w:sz w:val="24"/>
                <w:szCs w:val="24"/>
                <w:rtl w:val="0"/>
              </w:rPr>
              <w:t xml:space="preserve">Formación complementaria</w:t>
            </w:r>
          </w:p>
        </w:tc>
      </w:tr>
      <w:tr>
        <w:trPr>
          <w:trHeight w:val="40" w:hRule="atLeast"/>
        </w:trPr>
        <w:tc>
          <w:tcPr/>
          <w:p w:rsidR="00000000" w:rsidDel="00000000" w:rsidP="00000000" w:rsidRDefault="00000000" w:rsidRPr="00000000" w14:paraId="0000000B">
            <w:pPr>
              <w:rPr>
                <w:rFonts w:ascii="Arial" w:cs="Arial" w:eastAsia="Arial" w:hAnsi="Arial"/>
                <w:sz w:val="24"/>
                <w:szCs w:val="24"/>
              </w:rPr>
            </w:pPr>
            <w:r w:rsidDel="00000000" w:rsidR="00000000" w:rsidRPr="00000000">
              <w:rPr>
                <w:rFonts w:ascii="Arial" w:cs="Arial" w:eastAsia="Arial" w:hAnsi="Arial"/>
                <w:sz w:val="24"/>
                <w:szCs w:val="24"/>
                <w:rtl w:val="0"/>
              </w:rPr>
              <w:t xml:space="preserve">Material de formación asociado a guía(s) de aprendizaje: (número de la guía)</w:t>
            </w:r>
          </w:p>
        </w:tc>
        <w:tc>
          <w:tcPr/>
          <w:p w:rsidR="00000000" w:rsidDel="00000000" w:rsidP="00000000" w:rsidRDefault="00000000" w:rsidRPr="00000000" w14:paraId="0000000C">
            <w:pPr>
              <w:rPr>
                <w:rFonts w:ascii="Arial" w:cs="Arial" w:eastAsia="Arial" w:hAnsi="Arial"/>
                <w:sz w:val="24"/>
                <w:szCs w:val="24"/>
              </w:rPr>
            </w:pPr>
            <w:bookmarkStart w:colFirst="0" w:colLast="0" w:name="_heading=h.gjdgxs" w:id="0"/>
            <w:bookmarkEnd w:id="0"/>
            <w:r w:rsidDel="00000000" w:rsidR="00000000" w:rsidRPr="00000000">
              <w:rPr>
                <w:rFonts w:ascii="Arial" w:cs="Arial" w:eastAsia="Arial" w:hAnsi="Arial"/>
                <w:sz w:val="24"/>
                <w:szCs w:val="24"/>
                <w:rtl w:val="0"/>
              </w:rPr>
              <w:t xml:space="preserve">Guía a Aprendizaje N° 2</w:t>
            </w:r>
          </w:p>
        </w:tc>
      </w:tr>
      <w:tr>
        <w:trPr>
          <w:trHeight w:val="40" w:hRule="atLeast"/>
        </w:trPr>
        <w:tc>
          <w:tcPr>
            <w:shd w:fill="e6eed5" w:val="clear"/>
          </w:tcPr>
          <w:p w:rsidR="00000000" w:rsidDel="00000000" w:rsidP="00000000" w:rsidRDefault="00000000" w:rsidRPr="00000000" w14:paraId="0000000D">
            <w:pPr>
              <w:rPr>
                <w:rFonts w:ascii="Arial" w:cs="Arial" w:eastAsia="Arial" w:hAnsi="Arial"/>
                <w:sz w:val="24"/>
                <w:szCs w:val="24"/>
              </w:rPr>
            </w:pPr>
            <w:r w:rsidDel="00000000" w:rsidR="00000000" w:rsidRPr="00000000">
              <w:rPr>
                <w:rFonts w:ascii="Arial" w:cs="Arial" w:eastAsia="Arial" w:hAnsi="Arial"/>
                <w:sz w:val="24"/>
                <w:szCs w:val="24"/>
                <w:rtl w:val="0"/>
              </w:rPr>
              <w:t xml:space="preserve">Nombre del recurso a desarrollar:</w:t>
            </w:r>
          </w:p>
        </w:tc>
        <w:tc>
          <w:tcPr>
            <w:shd w:fill="e6eed5" w:val="clear"/>
          </w:tcPr>
          <w:p w:rsidR="00000000" w:rsidDel="00000000" w:rsidP="00000000" w:rsidRDefault="00000000" w:rsidRPr="00000000" w14:paraId="0000000E">
            <w:pPr>
              <w:rPr>
                <w:rFonts w:ascii="Arial" w:cs="Arial" w:eastAsia="Arial" w:hAnsi="Arial"/>
                <w:sz w:val="24"/>
                <w:szCs w:val="24"/>
              </w:rPr>
            </w:pPr>
            <w:r w:rsidDel="00000000" w:rsidR="00000000" w:rsidRPr="00000000">
              <w:rPr>
                <w:rFonts w:ascii="Arial" w:cs="Arial" w:eastAsia="Arial" w:hAnsi="Arial"/>
                <w:sz w:val="24"/>
                <w:szCs w:val="24"/>
                <w:rtl w:val="0"/>
              </w:rPr>
              <w:t xml:space="preserve">Cosecha y poscosecha del plátano </w:t>
            </w:r>
          </w:p>
        </w:tc>
      </w:tr>
      <w:tr>
        <w:trPr>
          <w:trHeight w:val="220" w:hRule="atLeast"/>
        </w:trPr>
        <w:tc>
          <w:tcPr/>
          <w:p w:rsidR="00000000" w:rsidDel="00000000" w:rsidP="00000000" w:rsidRDefault="00000000" w:rsidRPr="00000000" w14:paraId="0000000F">
            <w:pPr>
              <w:rPr>
                <w:rFonts w:ascii="Arial" w:cs="Arial" w:eastAsia="Arial" w:hAnsi="Arial"/>
                <w:sz w:val="24"/>
                <w:szCs w:val="24"/>
              </w:rPr>
            </w:pPr>
            <w:r w:rsidDel="00000000" w:rsidR="00000000" w:rsidRPr="00000000">
              <w:rPr>
                <w:rFonts w:ascii="Arial" w:cs="Arial" w:eastAsia="Arial" w:hAnsi="Arial"/>
                <w:sz w:val="24"/>
                <w:szCs w:val="24"/>
                <w:rtl w:val="0"/>
              </w:rPr>
              <w:t xml:space="preserve">Palabras claves del recurso:</w:t>
            </w:r>
          </w:p>
        </w:tc>
        <w:tc>
          <w:tcPr/>
          <w:p w:rsidR="00000000" w:rsidDel="00000000" w:rsidP="00000000" w:rsidRDefault="00000000" w:rsidRPr="00000000" w14:paraId="00000010">
            <w:pPr>
              <w:rPr>
                <w:rFonts w:ascii="Arial" w:cs="Arial" w:eastAsia="Arial" w:hAnsi="Arial"/>
                <w:sz w:val="24"/>
                <w:szCs w:val="24"/>
              </w:rPr>
            </w:pPr>
            <w:r w:rsidDel="00000000" w:rsidR="00000000" w:rsidRPr="00000000">
              <w:rPr>
                <w:rFonts w:ascii="Arial" w:cs="Arial" w:eastAsia="Arial" w:hAnsi="Arial"/>
                <w:sz w:val="24"/>
                <w:szCs w:val="24"/>
                <w:rtl w:val="0"/>
              </w:rPr>
              <w:t xml:space="preserve">Cosecha, poscosecha, embolsado, encintado, desflore, desguasque, amarre, desbacote, demane, desdede, desleche</w:t>
            </w:r>
          </w:p>
        </w:tc>
      </w:tr>
      <w:tr>
        <w:tc>
          <w:tcPr>
            <w:shd w:fill="e6eed5" w:val="clear"/>
          </w:tcPr>
          <w:p w:rsidR="00000000" w:rsidDel="00000000" w:rsidP="00000000" w:rsidRDefault="00000000" w:rsidRPr="00000000" w14:paraId="00000011">
            <w:pPr>
              <w:rPr>
                <w:rFonts w:ascii="Arial" w:cs="Arial" w:eastAsia="Arial" w:hAnsi="Arial"/>
                <w:sz w:val="24"/>
                <w:szCs w:val="24"/>
              </w:rPr>
            </w:pPr>
            <w:r w:rsidDel="00000000" w:rsidR="00000000" w:rsidRPr="00000000">
              <w:rPr>
                <w:rFonts w:ascii="Arial" w:cs="Arial" w:eastAsia="Arial" w:hAnsi="Arial"/>
                <w:sz w:val="24"/>
                <w:szCs w:val="24"/>
                <w:rtl w:val="0"/>
              </w:rPr>
              <w:t xml:space="preserve">Descripción educativa del recurso (Para qué sirve el recurso)</w:t>
            </w:r>
          </w:p>
        </w:tc>
        <w:tc>
          <w:tcPr>
            <w:shd w:fill="e6eed5" w:val="clear"/>
          </w:tcPr>
          <w:p w:rsidR="00000000" w:rsidDel="00000000" w:rsidP="00000000" w:rsidRDefault="00000000" w:rsidRPr="00000000" w14:paraId="00000012">
            <w:pPr>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El contenido de esta actividad permite al aprendiz alcanzar los conocimientos de los parámetros y labores de la cosecha y poscosecha, de acuerdo a los requerimientos técnicos para lograr la eficiencia en los procesos y en la calidad en fruto.</w:t>
            </w:r>
            <w:r w:rsidDel="00000000" w:rsidR="00000000" w:rsidRPr="00000000">
              <w:rPr>
                <w:rtl w:val="0"/>
              </w:rPr>
            </w:r>
          </w:p>
        </w:tc>
      </w:tr>
      <w:tr>
        <w:tc>
          <w:tcPr/>
          <w:p w:rsidR="00000000" w:rsidDel="00000000" w:rsidP="00000000" w:rsidRDefault="00000000" w:rsidRPr="00000000" w14:paraId="00000013">
            <w:pPr>
              <w:rPr>
                <w:rFonts w:ascii="Arial" w:cs="Arial" w:eastAsia="Arial" w:hAnsi="Arial"/>
                <w:sz w:val="24"/>
                <w:szCs w:val="24"/>
              </w:rPr>
            </w:pPr>
            <w:r w:rsidDel="00000000" w:rsidR="00000000" w:rsidRPr="00000000">
              <w:rPr>
                <w:rFonts w:ascii="Arial" w:cs="Arial" w:eastAsia="Arial" w:hAnsi="Arial"/>
                <w:sz w:val="24"/>
                <w:szCs w:val="24"/>
                <w:rtl w:val="0"/>
              </w:rPr>
              <w:t xml:space="preserve">Área ocupacional:</w:t>
            </w:r>
          </w:p>
        </w:tc>
        <w:tc>
          <w:tcPr/>
          <w:p w:rsidR="00000000" w:rsidDel="00000000" w:rsidP="00000000" w:rsidRDefault="00000000" w:rsidRPr="00000000" w14:paraId="00000014">
            <w:pPr>
              <w:rPr>
                <w:rFonts w:ascii="Arial" w:cs="Arial" w:eastAsia="Arial" w:hAnsi="Arial"/>
                <w:color w:val="111111"/>
                <w:sz w:val="24"/>
                <w:szCs w:val="24"/>
              </w:rPr>
            </w:pPr>
            <w:r w:rsidDel="00000000" w:rsidR="00000000" w:rsidRPr="00000000">
              <w:rPr>
                <w:rFonts w:ascii="Arial" w:cs="Arial" w:eastAsia="Arial" w:hAnsi="Arial"/>
                <w:color w:val="111111"/>
                <w:sz w:val="24"/>
                <w:szCs w:val="24"/>
                <w:rtl w:val="0"/>
              </w:rPr>
              <w:t xml:space="preserve">Área a la cual se encuentra asociado el recurso. </w:t>
            </w:r>
          </w:p>
          <w:p w:rsidR="00000000" w:rsidDel="00000000" w:rsidP="00000000" w:rsidRDefault="00000000" w:rsidRPr="00000000" w14:paraId="00000015">
            <w:pPr>
              <w:numPr>
                <w:ilvl w:val="0"/>
                <w:numId w:val="5"/>
              </w:numPr>
              <w:pBdr>
                <w:top w:space="0" w:sz="0" w:val="nil"/>
                <w:left w:space="0" w:sz="0" w:val="nil"/>
                <w:bottom w:space="0" w:sz="0" w:val="nil"/>
                <w:right w:space="0" w:sz="0" w:val="nil"/>
                <w:between w:space="0" w:sz="0" w:val="nil"/>
              </w:pBdr>
              <w:ind w:left="360" w:hanging="360"/>
              <w:jc w:val="left"/>
              <w:rPr>
                <w:rFonts w:ascii="Arial" w:cs="Arial" w:eastAsia="Arial" w:hAnsi="Arial"/>
                <w:color w:val="111111"/>
                <w:sz w:val="24"/>
                <w:szCs w:val="24"/>
              </w:rPr>
            </w:pPr>
            <w:r w:rsidDel="00000000" w:rsidR="00000000" w:rsidRPr="00000000">
              <w:rPr>
                <w:rFonts w:ascii="Arial" w:cs="Arial" w:eastAsia="Arial" w:hAnsi="Arial"/>
                <w:color w:val="000000"/>
                <w:sz w:val="24"/>
                <w:szCs w:val="24"/>
                <w:rtl w:val="0"/>
              </w:rPr>
              <w:t xml:space="preserve">Explotación primaria y extractiva. EXP-</w:t>
            </w:r>
            <w:r w:rsidDel="00000000" w:rsidR="00000000" w:rsidRPr="00000000">
              <w:rPr>
                <w:rtl w:val="0"/>
              </w:rPr>
            </w:r>
          </w:p>
        </w:tc>
      </w:tr>
      <w:tr>
        <w:tc>
          <w:tcPr>
            <w:shd w:fill="e6eed5" w:val="clear"/>
          </w:tcPr>
          <w:p w:rsidR="00000000" w:rsidDel="00000000" w:rsidP="00000000" w:rsidRDefault="00000000" w:rsidRPr="00000000" w14:paraId="00000016">
            <w:pPr>
              <w:rPr>
                <w:rFonts w:ascii="Arial" w:cs="Arial" w:eastAsia="Arial" w:hAnsi="Arial"/>
                <w:sz w:val="24"/>
                <w:szCs w:val="24"/>
              </w:rPr>
            </w:pPr>
            <w:r w:rsidDel="00000000" w:rsidR="00000000" w:rsidRPr="00000000">
              <w:rPr>
                <w:rFonts w:ascii="Arial" w:cs="Arial" w:eastAsia="Arial" w:hAnsi="Arial"/>
                <w:sz w:val="24"/>
                <w:szCs w:val="24"/>
                <w:rtl w:val="0"/>
              </w:rPr>
              <w:t xml:space="preserve">Idioma del recurso</w:t>
            </w:r>
          </w:p>
        </w:tc>
        <w:tc>
          <w:tcPr>
            <w:shd w:fill="e6eed5" w:val="clear"/>
          </w:tcPr>
          <w:p w:rsidR="00000000" w:rsidDel="00000000" w:rsidP="00000000" w:rsidRDefault="00000000" w:rsidRPr="00000000" w14:paraId="00000017">
            <w:pPr>
              <w:rPr>
                <w:rFonts w:ascii="Arial" w:cs="Arial" w:eastAsia="Arial" w:hAnsi="Arial"/>
                <w:sz w:val="24"/>
                <w:szCs w:val="24"/>
              </w:rPr>
            </w:pPr>
            <w:r w:rsidDel="00000000" w:rsidR="00000000" w:rsidRPr="00000000">
              <w:rPr>
                <w:rFonts w:ascii="Arial" w:cs="Arial" w:eastAsia="Arial" w:hAnsi="Arial"/>
                <w:sz w:val="24"/>
                <w:szCs w:val="24"/>
                <w:rtl w:val="0"/>
              </w:rPr>
              <w:t xml:space="preserve">Español</w:t>
            </w:r>
          </w:p>
        </w:tc>
      </w:tr>
      <w:tr>
        <w:tc>
          <w:tcPr/>
          <w:p w:rsidR="00000000" w:rsidDel="00000000" w:rsidP="00000000" w:rsidRDefault="00000000" w:rsidRPr="00000000" w14:paraId="00000018">
            <w:pPr>
              <w:rPr>
                <w:rFonts w:ascii="Arial" w:cs="Arial" w:eastAsia="Arial" w:hAnsi="Arial"/>
                <w:sz w:val="24"/>
                <w:szCs w:val="24"/>
              </w:rPr>
            </w:pPr>
            <w:r w:rsidDel="00000000" w:rsidR="00000000" w:rsidRPr="00000000">
              <w:rPr>
                <w:rFonts w:ascii="Arial" w:cs="Arial" w:eastAsia="Arial" w:hAnsi="Arial"/>
                <w:sz w:val="24"/>
                <w:szCs w:val="24"/>
                <w:rtl w:val="0"/>
              </w:rPr>
              <w:t xml:space="preserve">Nivel de interactividad</w:t>
            </w:r>
          </w:p>
        </w:tc>
        <w:tc>
          <w:tcPr/>
          <w:p w:rsidR="00000000" w:rsidDel="00000000" w:rsidP="00000000" w:rsidRDefault="00000000" w:rsidRPr="00000000" w14:paraId="00000019">
            <w:pPr>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Muy baja, baja, media, alta, muy alta. El n</w:t>
            </w:r>
            <w:r w:rsidDel="00000000" w:rsidR="00000000" w:rsidRPr="00000000">
              <w:rPr>
                <w:rFonts w:ascii="Arial" w:cs="Arial" w:eastAsia="Arial" w:hAnsi="Arial"/>
                <w:sz w:val="24"/>
                <w:szCs w:val="24"/>
                <w:rtl w:val="0"/>
              </w:rPr>
              <w:t xml:space="preserve">ivel de comunicación entre el recurso y el usuario, determina la influencia que el usuario puede tener sobre el comportamiento del recurso. Esta medida está directamente relacionada con el tipo de aprendizaje que se está promoviendo.</w:t>
            </w:r>
          </w:p>
          <w:p w:rsidR="00000000" w:rsidDel="00000000" w:rsidP="00000000" w:rsidRDefault="00000000" w:rsidRPr="00000000" w14:paraId="0000001A">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1B">
            <w:pPr>
              <w:numPr>
                <w:ilvl w:val="0"/>
                <w:numId w:val="7"/>
              </w:numPr>
              <w:pBdr>
                <w:top w:space="0" w:sz="0" w:val="nil"/>
                <w:left w:space="0" w:sz="0" w:val="nil"/>
                <w:bottom w:space="0" w:sz="0" w:val="nil"/>
                <w:right w:space="0" w:sz="0" w:val="nil"/>
                <w:between w:space="0" w:sz="0" w:val="nil"/>
              </w:pBdr>
              <w:ind w:left="414" w:hanging="360"/>
              <w:rPr>
                <w:rFonts w:ascii="Arial" w:cs="Arial" w:eastAsia="Arial" w:hAnsi="Arial"/>
                <w:sz w:val="24"/>
                <w:szCs w:val="24"/>
              </w:rPr>
            </w:pPr>
            <w:r w:rsidDel="00000000" w:rsidR="00000000" w:rsidRPr="00000000">
              <w:rPr>
                <w:rFonts w:ascii="Arial" w:cs="Arial" w:eastAsia="Arial" w:hAnsi="Arial"/>
                <w:b w:val="1"/>
                <w:color w:val="000000"/>
                <w:sz w:val="24"/>
                <w:szCs w:val="24"/>
                <w:rtl w:val="0"/>
              </w:rPr>
              <w:t xml:space="preserve">Muy baja</w:t>
            </w:r>
            <w:r w:rsidDel="00000000" w:rsidR="00000000" w:rsidRPr="00000000">
              <w:rPr>
                <w:rFonts w:ascii="Arial" w:cs="Arial" w:eastAsia="Arial" w:hAnsi="Arial"/>
                <w:color w:val="000000"/>
                <w:sz w:val="24"/>
                <w:szCs w:val="24"/>
                <w:rtl w:val="0"/>
              </w:rPr>
              <w:t xml:space="preserve">: Es cuando el recurso tiene un tipo de interactividad expositiva, es decir que no ofrece ningún tipo de interacción con el usuario.</w:t>
            </w:r>
            <w:r w:rsidDel="00000000" w:rsidR="00000000" w:rsidRPr="00000000">
              <w:rPr>
                <w:rtl w:val="0"/>
              </w:rPr>
            </w:r>
          </w:p>
          <w:p w:rsidR="00000000" w:rsidDel="00000000" w:rsidP="00000000" w:rsidRDefault="00000000" w:rsidRPr="00000000" w14:paraId="0000001C">
            <w:pPr>
              <w:numPr>
                <w:ilvl w:val="0"/>
                <w:numId w:val="7"/>
              </w:numPr>
              <w:pBdr>
                <w:top w:space="0" w:sz="0" w:val="nil"/>
                <w:left w:space="0" w:sz="0" w:val="nil"/>
                <w:bottom w:space="0" w:sz="0" w:val="nil"/>
                <w:right w:space="0" w:sz="0" w:val="nil"/>
                <w:between w:space="0" w:sz="0" w:val="nil"/>
              </w:pBdr>
              <w:ind w:left="414" w:hanging="360"/>
              <w:rPr>
                <w:rFonts w:ascii="Arial" w:cs="Arial" w:eastAsia="Arial" w:hAnsi="Arial"/>
                <w:sz w:val="24"/>
                <w:szCs w:val="24"/>
              </w:rPr>
            </w:pPr>
            <w:r w:rsidDel="00000000" w:rsidR="00000000" w:rsidRPr="00000000">
              <w:rPr>
                <w:rFonts w:ascii="Arial" w:cs="Arial" w:eastAsia="Arial" w:hAnsi="Arial"/>
                <w:b w:val="1"/>
                <w:color w:val="000000"/>
                <w:sz w:val="24"/>
                <w:szCs w:val="24"/>
                <w:rtl w:val="0"/>
              </w:rPr>
              <w:t xml:space="preserve">Baja</w:t>
            </w:r>
            <w:r w:rsidDel="00000000" w:rsidR="00000000" w:rsidRPr="00000000">
              <w:rPr>
                <w:rFonts w:ascii="Arial" w:cs="Arial" w:eastAsia="Arial" w:hAnsi="Arial"/>
                <w:color w:val="000000"/>
                <w:sz w:val="24"/>
                <w:szCs w:val="24"/>
                <w:rtl w:val="0"/>
              </w:rPr>
              <w:t xml:space="preserve">: Es cuando el recurso tiene un tipo de interactividad expositiva y ofrece pocas posibilidades de interacción y participación con el usuario.</w:t>
            </w:r>
            <w:r w:rsidDel="00000000" w:rsidR="00000000" w:rsidRPr="00000000">
              <w:rPr>
                <w:rtl w:val="0"/>
              </w:rPr>
            </w:r>
          </w:p>
          <w:p w:rsidR="00000000" w:rsidDel="00000000" w:rsidP="00000000" w:rsidRDefault="00000000" w:rsidRPr="00000000" w14:paraId="0000001D">
            <w:pPr>
              <w:numPr>
                <w:ilvl w:val="0"/>
                <w:numId w:val="7"/>
              </w:numPr>
              <w:pBdr>
                <w:top w:space="0" w:sz="0" w:val="nil"/>
                <w:left w:space="0" w:sz="0" w:val="nil"/>
                <w:bottom w:space="0" w:sz="0" w:val="nil"/>
                <w:right w:space="0" w:sz="0" w:val="nil"/>
                <w:between w:space="0" w:sz="0" w:val="nil"/>
              </w:pBdr>
              <w:ind w:left="414" w:hanging="360"/>
              <w:rPr>
                <w:rFonts w:ascii="Arial" w:cs="Arial" w:eastAsia="Arial" w:hAnsi="Arial"/>
                <w:sz w:val="24"/>
                <w:szCs w:val="24"/>
                <w:highlight w:val="yellow"/>
              </w:rPr>
            </w:pPr>
            <w:r w:rsidDel="00000000" w:rsidR="00000000" w:rsidRPr="00000000">
              <w:rPr>
                <w:rFonts w:ascii="Arial" w:cs="Arial" w:eastAsia="Arial" w:hAnsi="Arial"/>
                <w:b w:val="1"/>
                <w:color w:val="000000"/>
                <w:sz w:val="24"/>
                <w:szCs w:val="24"/>
                <w:highlight w:val="yellow"/>
                <w:rtl w:val="0"/>
              </w:rPr>
              <w:t xml:space="preserve">Media</w:t>
            </w:r>
            <w:r w:rsidDel="00000000" w:rsidR="00000000" w:rsidRPr="00000000">
              <w:rPr>
                <w:rFonts w:ascii="Arial" w:cs="Arial" w:eastAsia="Arial" w:hAnsi="Arial"/>
                <w:color w:val="000000"/>
                <w:sz w:val="24"/>
                <w:szCs w:val="24"/>
                <w:highlight w:val="yellow"/>
                <w:rtl w:val="0"/>
              </w:rPr>
              <w:t xml:space="preserve">: Es cuando el recurso tiene un tipo de interactividad activa que permite que los usuarios puedan realizar actividades de participación.</w:t>
            </w:r>
            <w:r w:rsidDel="00000000" w:rsidR="00000000" w:rsidRPr="00000000">
              <w:rPr>
                <w:rtl w:val="0"/>
              </w:rPr>
            </w:r>
          </w:p>
          <w:p w:rsidR="00000000" w:rsidDel="00000000" w:rsidP="00000000" w:rsidRDefault="00000000" w:rsidRPr="00000000" w14:paraId="0000001E">
            <w:pPr>
              <w:numPr>
                <w:ilvl w:val="0"/>
                <w:numId w:val="7"/>
              </w:numPr>
              <w:pBdr>
                <w:top w:space="0" w:sz="0" w:val="nil"/>
                <w:left w:space="0" w:sz="0" w:val="nil"/>
                <w:bottom w:space="0" w:sz="0" w:val="nil"/>
                <w:right w:space="0" w:sz="0" w:val="nil"/>
                <w:between w:space="0" w:sz="0" w:val="nil"/>
              </w:pBdr>
              <w:ind w:left="414" w:hanging="360"/>
              <w:rPr>
                <w:rFonts w:ascii="Arial" w:cs="Arial" w:eastAsia="Arial" w:hAnsi="Arial"/>
                <w:sz w:val="24"/>
                <w:szCs w:val="24"/>
              </w:rPr>
            </w:pPr>
            <w:r w:rsidDel="00000000" w:rsidR="00000000" w:rsidRPr="00000000">
              <w:rPr>
                <w:rFonts w:ascii="Arial" w:cs="Arial" w:eastAsia="Arial" w:hAnsi="Arial"/>
                <w:b w:val="1"/>
                <w:color w:val="000000"/>
                <w:sz w:val="24"/>
                <w:szCs w:val="24"/>
                <w:rtl w:val="0"/>
              </w:rPr>
              <w:t xml:space="preserve">Alta</w:t>
            </w:r>
            <w:r w:rsidDel="00000000" w:rsidR="00000000" w:rsidRPr="00000000">
              <w:rPr>
                <w:rFonts w:ascii="Arial" w:cs="Arial" w:eastAsia="Arial" w:hAnsi="Arial"/>
                <w:color w:val="000000"/>
                <w:sz w:val="24"/>
                <w:szCs w:val="24"/>
                <w:rtl w:val="0"/>
              </w:rPr>
              <w:t xml:space="preserve">: Es cuando el recurso tiene un tipo de interactividad activa a través de funcionalidades que permite que los usuarios puedan realizar actividades de participación directa y guiada.</w:t>
            </w:r>
            <w:r w:rsidDel="00000000" w:rsidR="00000000" w:rsidRPr="00000000">
              <w:rPr>
                <w:rtl w:val="0"/>
              </w:rPr>
            </w:r>
          </w:p>
          <w:p w:rsidR="00000000" w:rsidDel="00000000" w:rsidP="00000000" w:rsidRDefault="00000000" w:rsidRPr="00000000" w14:paraId="0000001F">
            <w:pPr>
              <w:numPr>
                <w:ilvl w:val="0"/>
                <w:numId w:val="7"/>
              </w:numPr>
              <w:pBdr>
                <w:top w:space="0" w:sz="0" w:val="nil"/>
                <w:left w:space="0" w:sz="0" w:val="nil"/>
                <w:bottom w:space="0" w:sz="0" w:val="nil"/>
                <w:right w:space="0" w:sz="0" w:val="nil"/>
                <w:between w:space="0" w:sz="0" w:val="nil"/>
              </w:pBdr>
              <w:ind w:left="414" w:hanging="360"/>
              <w:rPr>
                <w:rFonts w:ascii="Arial" w:cs="Arial" w:eastAsia="Arial" w:hAnsi="Arial"/>
                <w:sz w:val="24"/>
                <w:szCs w:val="24"/>
              </w:rPr>
            </w:pPr>
            <w:r w:rsidDel="00000000" w:rsidR="00000000" w:rsidRPr="00000000">
              <w:rPr>
                <w:rFonts w:ascii="Arial" w:cs="Arial" w:eastAsia="Arial" w:hAnsi="Arial"/>
                <w:b w:val="1"/>
                <w:color w:val="000000"/>
                <w:sz w:val="24"/>
                <w:szCs w:val="24"/>
                <w:rtl w:val="0"/>
              </w:rPr>
              <w:t xml:space="preserve">Muy alta</w:t>
            </w:r>
            <w:r w:rsidDel="00000000" w:rsidR="00000000" w:rsidRPr="00000000">
              <w:rPr>
                <w:rFonts w:ascii="Arial" w:cs="Arial" w:eastAsia="Arial" w:hAnsi="Arial"/>
                <w:color w:val="000000"/>
                <w:sz w:val="24"/>
                <w:szCs w:val="24"/>
                <w:rtl w:val="0"/>
              </w:rPr>
              <w:t xml:space="preserve">: Es cuando el recurso tiene un tipo de interactividad activa a través de funcionalidades que permite que los usuarios puedan realizar múltiples actividades de participación y productiva.</w:t>
            </w:r>
            <w:r w:rsidDel="00000000" w:rsidR="00000000" w:rsidRPr="00000000">
              <w:rPr>
                <w:rtl w:val="0"/>
              </w:rPr>
            </w:r>
          </w:p>
          <w:p w:rsidR="00000000" w:rsidDel="00000000" w:rsidP="00000000" w:rsidRDefault="00000000" w:rsidRPr="00000000" w14:paraId="00000020">
            <w:pPr>
              <w:rPr>
                <w:rFonts w:ascii="Arial" w:cs="Arial" w:eastAsia="Arial" w:hAnsi="Arial"/>
                <w:sz w:val="24"/>
                <w:szCs w:val="24"/>
              </w:rPr>
            </w:pPr>
            <w:r w:rsidDel="00000000" w:rsidR="00000000" w:rsidRPr="00000000">
              <w:rPr>
                <w:rtl w:val="0"/>
              </w:rPr>
            </w:r>
          </w:p>
        </w:tc>
      </w:tr>
      <w:tr>
        <w:trPr>
          <w:trHeight w:val="160" w:hRule="atLeast"/>
        </w:trPr>
        <w:tc>
          <w:tcPr>
            <w:shd w:fill="e6eed5" w:val="clear"/>
          </w:tcPr>
          <w:p w:rsidR="00000000" w:rsidDel="00000000" w:rsidP="00000000" w:rsidRDefault="00000000" w:rsidRPr="00000000" w14:paraId="00000021">
            <w:pPr>
              <w:rPr>
                <w:rFonts w:ascii="Arial" w:cs="Arial" w:eastAsia="Arial" w:hAnsi="Arial"/>
                <w:sz w:val="24"/>
                <w:szCs w:val="24"/>
              </w:rPr>
            </w:pPr>
            <w:r w:rsidDel="00000000" w:rsidR="00000000" w:rsidRPr="00000000">
              <w:rPr>
                <w:rFonts w:ascii="Arial" w:cs="Arial" w:eastAsia="Arial" w:hAnsi="Arial"/>
                <w:sz w:val="24"/>
                <w:szCs w:val="24"/>
                <w:rtl w:val="0"/>
              </w:rPr>
              <w:t xml:space="preserve">Rol de usuario final educativo deseado</w:t>
            </w:r>
          </w:p>
        </w:tc>
        <w:tc>
          <w:tcPr>
            <w:shd w:fill="e6eed5" w:val="clear"/>
          </w:tcPr>
          <w:p w:rsidR="00000000" w:rsidDel="00000000" w:rsidP="00000000" w:rsidRDefault="00000000" w:rsidRPr="00000000" w14:paraId="00000022">
            <w:pPr>
              <w:rPr>
                <w:rFonts w:ascii="Arial" w:cs="Arial" w:eastAsia="Arial" w:hAnsi="Arial"/>
                <w:sz w:val="24"/>
                <w:szCs w:val="24"/>
              </w:rPr>
            </w:pPr>
            <w:r w:rsidDel="00000000" w:rsidR="00000000" w:rsidRPr="00000000">
              <w:rPr>
                <w:rFonts w:ascii="Arial" w:cs="Arial" w:eastAsia="Arial" w:hAnsi="Arial"/>
                <w:sz w:val="24"/>
                <w:szCs w:val="24"/>
                <w:rtl w:val="0"/>
              </w:rPr>
              <w:t xml:space="preserve">Este programa va dirigido a profesionales, docentes, estudiantes y todas las personas interesadas en aprender sobre</w:t>
            </w:r>
            <w:r w:rsidDel="00000000" w:rsidR="00000000" w:rsidRPr="00000000">
              <w:rPr>
                <w:rFonts w:ascii="Arial" w:cs="Arial" w:eastAsia="Arial" w:hAnsi="Arial"/>
                <w:color w:val="000000"/>
                <w:sz w:val="24"/>
                <w:szCs w:val="24"/>
                <w:rtl w:val="0"/>
              </w:rPr>
              <w:t xml:space="preserve"> las buenas prácticas agrícolas.</w:t>
            </w:r>
            <w:r w:rsidDel="00000000" w:rsidR="00000000" w:rsidRPr="00000000">
              <w:rPr>
                <w:rtl w:val="0"/>
              </w:rPr>
            </w:r>
          </w:p>
        </w:tc>
      </w:tr>
      <w:tr>
        <w:trPr>
          <w:trHeight w:val="1460" w:hRule="atLeast"/>
        </w:trPr>
        <w:tc>
          <w:tcPr/>
          <w:p w:rsidR="00000000" w:rsidDel="00000000" w:rsidP="00000000" w:rsidRDefault="00000000" w:rsidRPr="00000000" w14:paraId="00000023">
            <w:pPr>
              <w:rPr>
                <w:rFonts w:ascii="Arial" w:cs="Arial" w:eastAsia="Arial" w:hAnsi="Arial"/>
                <w:sz w:val="24"/>
                <w:szCs w:val="24"/>
              </w:rPr>
            </w:pPr>
            <w:r w:rsidDel="00000000" w:rsidR="00000000" w:rsidRPr="00000000">
              <w:rPr>
                <w:rFonts w:ascii="Arial" w:cs="Arial" w:eastAsia="Arial" w:hAnsi="Arial"/>
                <w:sz w:val="24"/>
                <w:szCs w:val="24"/>
                <w:rtl w:val="0"/>
              </w:rPr>
              <w:t xml:space="preserve">Datos de los expertos desarrolladores del recurso educativo digital (nombres, número de documento, contacto):</w:t>
            </w:r>
          </w:p>
        </w:tc>
        <w:tc>
          <w:tcPr/>
          <w:p w:rsidR="00000000" w:rsidDel="00000000" w:rsidP="00000000" w:rsidRDefault="00000000" w:rsidRPr="00000000" w14:paraId="00000024">
            <w:pPr>
              <w:widowControl w:val="0"/>
              <w:pBdr>
                <w:top w:space="0" w:sz="0" w:val="nil"/>
                <w:left w:space="0" w:sz="0" w:val="nil"/>
                <w:bottom w:space="0" w:sz="0" w:val="nil"/>
                <w:right w:space="0" w:sz="0" w:val="nil"/>
                <w:between w:space="0" w:sz="0" w:val="nil"/>
              </w:pBdr>
              <w:jc w:val="left"/>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Versión 2</w:t>
            </w:r>
          </w:p>
          <w:p w:rsidR="00000000" w:rsidDel="00000000" w:rsidP="00000000" w:rsidRDefault="00000000" w:rsidRPr="00000000" w14:paraId="00000025">
            <w:pPr>
              <w:widowControl w:val="0"/>
              <w:pBdr>
                <w:top w:space="0" w:sz="0" w:val="nil"/>
                <w:left w:space="0" w:sz="0" w:val="nil"/>
                <w:bottom w:space="0" w:sz="0" w:val="nil"/>
                <w:right w:space="0" w:sz="0" w:val="nil"/>
                <w:between w:space="0" w:sz="0" w:val="nil"/>
              </w:pBdr>
              <w:jc w:val="left"/>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Andrea Patiño Villarraga </w:t>
            </w:r>
          </w:p>
          <w:p w:rsidR="00000000" w:rsidDel="00000000" w:rsidP="00000000" w:rsidRDefault="00000000" w:rsidRPr="00000000" w14:paraId="00000026">
            <w:pPr>
              <w:widowControl w:val="0"/>
              <w:pBdr>
                <w:top w:space="0" w:sz="0" w:val="nil"/>
                <w:left w:space="0" w:sz="0" w:val="nil"/>
                <w:bottom w:space="0" w:sz="0" w:val="nil"/>
                <w:right w:space="0" w:sz="0" w:val="nil"/>
                <w:between w:space="0" w:sz="0" w:val="nil"/>
              </w:pBdr>
              <w:jc w:val="left"/>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E-mail: apatinov@misena.edu.co</w:t>
            </w:r>
          </w:p>
          <w:p w:rsidR="00000000" w:rsidDel="00000000" w:rsidP="00000000" w:rsidRDefault="00000000" w:rsidRPr="00000000" w14:paraId="00000027">
            <w:pPr>
              <w:widowControl w:val="0"/>
              <w:pBdr>
                <w:top w:space="0" w:sz="0" w:val="nil"/>
                <w:left w:space="0" w:sz="0" w:val="nil"/>
                <w:bottom w:space="0" w:sz="0" w:val="nil"/>
                <w:right w:space="0" w:sz="0" w:val="nil"/>
                <w:between w:space="0" w:sz="0" w:val="nil"/>
              </w:pBdr>
              <w:jc w:val="left"/>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Skype: andreapatinov</w:t>
            </w:r>
          </w:p>
          <w:p w:rsidR="00000000" w:rsidDel="00000000" w:rsidP="00000000" w:rsidRDefault="00000000" w:rsidRPr="00000000" w14:paraId="00000028">
            <w:pPr>
              <w:widowControl w:val="0"/>
              <w:pBdr>
                <w:top w:space="0" w:sz="0" w:val="nil"/>
                <w:left w:space="0" w:sz="0" w:val="nil"/>
                <w:bottom w:space="0" w:sz="0" w:val="nil"/>
                <w:right w:space="0" w:sz="0" w:val="nil"/>
                <w:between w:space="0" w:sz="0" w:val="nil"/>
              </w:pBdr>
              <w:jc w:val="left"/>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Celular: 3219073490</w:t>
            </w:r>
          </w:p>
          <w:p w:rsidR="00000000" w:rsidDel="00000000" w:rsidP="00000000" w:rsidRDefault="00000000" w:rsidRPr="00000000" w14:paraId="00000029">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2A">
            <w:pPr>
              <w:rPr>
                <w:rFonts w:ascii="Arial" w:cs="Arial" w:eastAsia="Arial" w:hAnsi="Arial"/>
                <w:sz w:val="24"/>
                <w:szCs w:val="24"/>
              </w:rPr>
            </w:pPr>
            <w:r w:rsidDel="00000000" w:rsidR="00000000" w:rsidRPr="00000000">
              <w:rPr>
                <w:rFonts w:ascii="Arial" w:cs="Arial" w:eastAsia="Arial" w:hAnsi="Arial"/>
                <w:sz w:val="24"/>
                <w:szCs w:val="24"/>
                <w:rtl w:val="0"/>
              </w:rPr>
              <w:t xml:space="preserve">Versión 1</w:t>
            </w:r>
          </w:p>
          <w:p w:rsidR="00000000" w:rsidDel="00000000" w:rsidP="00000000" w:rsidRDefault="00000000" w:rsidRPr="00000000" w14:paraId="0000002B">
            <w:pPr>
              <w:rPr>
                <w:rFonts w:ascii="Arial" w:cs="Arial" w:eastAsia="Arial" w:hAnsi="Arial"/>
                <w:sz w:val="24"/>
                <w:szCs w:val="24"/>
              </w:rPr>
            </w:pPr>
            <w:r w:rsidDel="00000000" w:rsidR="00000000" w:rsidRPr="00000000">
              <w:rPr>
                <w:rFonts w:ascii="Arial" w:cs="Arial" w:eastAsia="Arial" w:hAnsi="Arial"/>
                <w:sz w:val="24"/>
                <w:szCs w:val="24"/>
                <w:rtl w:val="0"/>
              </w:rPr>
              <w:t xml:space="preserve">Angela Viviana Páez Perilla</w:t>
            </w:r>
          </w:p>
          <w:p w:rsidR="00000000" w:rsidDel="00000000" w:rsidP="00000000" w:rsidRDefault="00000000" w:rsidRPr="00000000" w14:paraId="0000002C">
            <w:pPr>
              <w:rPr>
                <w:rFonts w:ascii="Arial" w:cs="Arial" w:eastAsia="Arial" w:hAnsi="Arial"/>
                <w:sz w:val="24"/>
                <w:szCs w:val="24"/>
              </w:rPr>
            </w:pPr>
            <w:r w:rsidDel="00000000" w:rsidR="00000000" w:rsidRPr="00000000">
              <w:rPr>
                <w:rFonts w:ascii="Arial" w:cs="Arial" w:eastAsia="Arial" w:hAnsi="Arial"/>
                <w:sz w:val="24"/>
                <w:szCs w:val="24"/>
                <w:rtl w:val="0"/>
              </w:rPr>
              <w:t xml:space="preserve">Centro Agroindustrial</w:t>
            </w:r>
          </w:p>
          <w:p w:rsidR="00000000" w:rsidDel="00000000" w:rsidP="00000000" w:rsidRDefault="00000000" w:rsidRPr="00000000" w14:paraId="0000002D">
            <w:pPr>
              <w:rPr>
                <w:rFonts w:ascii="Arial" w:cs="Arial" w:eastAsia="Arial" w:hAnsi="Arial"/>
                <w:sz w:val="24"/>
                <w:szCs w:val="24"/>
              </w:rPr>
            </w:pPr>
            <w:r w:rsidDel="00000000" w:rsidR="00000000" w:rsidRPr="00000000">
              <w:rPr>
                <w:rFonts w:ascii="Arial" w:cs="Arial" w:eastAsia="Arial" w:hAnsi="Arial"/>
                <w:sz w:val="24"/>
                <w:szCs w:val="24"/>
                <w:rtl w:val="0"/>
              </w:rPr>
              <w:t xml:space="preserve">Regional Quindío</w:t>
            </w:r>
          </w:p>
        </w:tc>
      </w:tr>
      <w:tr>
        <w:tc>
          <w:tcPr>
            <w:shd w:fill="e6eed5" w:val="clear"/>
          </w:tcPr>
          <w:p w:rsidR="00000000" w:rsidDel="00000000" w:rsidP="00000000" w:rsidRDefault="00000000" w:rsidRPr="00000000" w14:paraId="0000002E">
            <w:pPr>
              <w:rPr>
                <w:rFonts w:ascii="Arial" w:cs="Arial" w:eastAsia="Arial" w:hAnsi="Arial"/>
                <w:sz w:val="24"/>
                <w:szCs w:val="24"/>
              </w:rPr>
            </w:pPr>
            <w:r w:rsidDel="00000000" w:rsidR="00000000" w:rsidRPr="00000000">
              <w:rPr>
                <w:rFonts w:ascii="Arial" w:cs="Arial" w:eastAsia="Arial" w:hAnsi="Arial"/>
                <w:color w:val="111111"/>
                <w:sz w:val="24"/>
                <w:szCs w:val="24"/>
                <w:rtl w:val="0"/>
              </w:rPr>
              <w:t xml:space="preserve">Centro de formación/empresa:</w:t>
            </w:r>
            <w:r w:rsidDel="00000000" w:rsidR="00000000" w:rsidRPr="00000000">
              <w:rPr>
                <w:rtl w:val="0"/>
              </w:rPr>
            </w:r>
          </w:p>
        </w:tc>
        <w:tc>
          <w:tcPr>
            <w:shd w:fill="e6eed5" w:val="clear"/>
          </w:tcPr>
          <w:p w:rsidR="00000000" w:rsidDel="00000000" w:rsidP="00000000" w:rsidRDefault="00000000" w:rsidRPr="00000000" w14:paraId="0000002F">
            <w:pPr>
              <w:rPr>
                <w:rFonts w:ascii="Arial" w:cs="Arial" w:eastAsia="Arial" w:hAnsi="Arial"/>
                <w:color w:val="111111"/>
                <w:sz w:val="24"/>
                <w:szCs w:val="24"/>
              </w:rPr>
            </w:pPr>
            <w:r w:rsidDel="00000000" w:rsidR="00000000" w:rsidRPr="00000000">
              <w:rPr>
                <w:rFonts w:ascii="Arial" w:cs="Arial" w:eastAsia="Arial" w:hAnsi="Arial"/>
                <w:color w:val="111111"/>
                <w:sz w:val="24"/>
                <w:szCs w:val="24"/>
                <w:rtl w:val="0"/>
              </w:rPr>
              <w:t xml:space="preserve">Regional Huila</w:t>
            </w:r>
          </w:p>
          <w:p w:rsidR="00000000" w:rsidDel="00000000" w:rsidP="00000000" w:rsidRDefault="00000000" w:rsidRPr="00000000" w14:paraId="00000030">
            <w:pPr>
              <w:rPr>
                <w:rFonts w:ascii="Arial" w:cs="Arial" w:eastAsia="Arial" w:hAnsi="Arial"/>
                <w:sz w:val="24"/>
                <w:szCs w:val="24"/>
              </w:rPr>
            </w:pPr>
            <w:r w:rsidDel="00000000" w:rsidR="00000000" w:rsidRPr="00000000">
              <w:rPr>
                <w:rFonts w:ascii="Arial" w:cs="Arial" w:eastAsia="Arial" w:hAnsi="Arial"/>
                <w:color w:val="111111"/>
                <w:sz w:val="24"/>
                <w:szCs w:val="24"/>
                <w:rtl w:val="0"/>
              </w:rPr>
              <w:t xml:space="preserve">Centro de Gestión Desarrollo Sostenible Surcolombiano</w:t>
            </w:r>
            <w:r w:rsidDel="00000000" w:rsidR="00000000" w:rsidRPr="00000000">
              <w:rPr>
                <w:rtl w:val="0"/>
              </w:rPr>
            </w:r>
          </w:p>
        </w:tc>
      </w:tr>
      <w:tr>
        <w:tc>
          <w:tcPr/>
          <w:p w:rsidR="00000000" w:rsidDel="00000000" w:rsidP="00000000" w:rsidRDefault="00000000" w:rsidRPr="00000000" w14:paraId="00000031">
            <w:pPr>
              <w:rPr>
                <w:rFonts w:ascii="Arial" w:cs="Arial" w:eastAsia="Arial" w:hAnsi="Arial"/>
                <w:sz w:val="24"/>
                <w:szCs w:val="24"/>
              </w:rPr>
            </w:pPr>
            <w:r w:rsidDel="00000000" w:rsidR="00000000" w:rsidRPr="00000000">
              <w:rPr>
                <w:rFonts w:ascii="Arial" w:cs="Arial" w:eastAsia="Arial" w:hAnsi="Arial"/>
                <w:sz w:val="24"/>
                <w:szCs w:val="24"/>
                <w:rtl w:val="0"/>
              </w:rPr>
              <w:t xml:space="preserve">Fecha de elaboración del recurso:</w:t>
            </w:r>
          </w:p>
        </w:tc>
        <w:tc>
          <w:tcPr/>
          <w:p w:rsidR="00000000" w:rsidDel="00000000" w:rsidP="00000000" w:rsidRDefault="00000000" w:rsidRPr="00000000" w14:paraId="00000032">
            <w:pPr>
              <w:rPr>
                <w:rFonts w:ascii="Arial" w:cs="Arial" w:eastAsia="Arial" w:hAnsi="Arial"/>
                <w:sz w:val="24"/>
                <w:szCs w:val="24"/>
              </w:rPr>
            </w:pPr>
            <w:r w:rsidDel="00000000" w:rsidR="00000000" w:rsidRPr="00000000">
              <w:rPr>
                <w:rFonts w:ascii="Arial" w:cs="Arial" w:eastAsia="Arial" w:hAnsi="Arial"/>
                <w:sz w:val="24"/>
                <w:szCs w:val="24"/>
                <w:rtl w:val="0"/>
              </w:rPr>
              <w:t xml:space="preserve">Octubre de 2018</w:t>
            </w:r>
          </w:p>
        </w:tc>
      </w:tr>
      <w:tr>
        <w:tc>
          <w:tcPr>
            <w:shd w:fill="e6eed5" w:val="clear"/>
          </w:tcPr>
          <w:p w:rsidR="00000000" w:rsidDel="00000000" w:rsidP="00000000" w:rsidRDefault="00000000" w:rsidRPr="00000000" w14:paraId="00000033">
            <w:pPr>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Derechos de copyright y otras restricciones:</w:t>
            </w:r>
            <w:r w:rsidDel="00000000" w:rsidR="00000000" w:rsidRPr="00000000">
              <w:rPr>
                <w:rtl w:val="0"/>
              </w:rPr>
            </w:r>
          </w:p>
        </w:tc>
        <w:tc>
          <w:tcPr>
            <w:shd w:fill="e6eed5" w:val="clear"/>
          </w:tcPr>
          <w:p w:rsidR="00000000" w:rsidDel="00000000" w:rsidP="00000000" w:rsidRDefault="00000000" w:rsidRPr="00000000" w14:paraId="00000034">
            <w:pPr>
              <w:rPr>
                <w:rFonts w:ascii="Arial" w:cs="Arial" w:eastAsia="Arial" w:hAnsi="Arial"/>
                <w:sz w:val="24"/>
                <w:szCs w:val="24"/>
              </w:rPr>
            </w:pPr>
            <w:r w:rsidDel="00000000" w:rsidR="00000000" w:rsidRPr="00000000">
              <w:rPr>
                <w:rFonts w:ascii="Arial" w:cs="Arial" w:eastAsia="Arial" w:hAnsi="Arial"/>
                <w:sz w:val="24"/>
                <w:szCs w:val="24"/>
                <w:rtl w:val="0"/>
              </w:rPr>
              <w:t xml:space="preserve">Licencia creative commons</w:t>
            </w:r>
          </w:p>
        </w:tc>
      </w:tr>
      <w:tr>
        <w:tc>
          <w:tcPr/>
          <w:p w:rsidR="00000000" w:rsidDel="00000000" w:rsidP="00000000" w:rsidRDefault="00000000" w:rsidRPr="00000000" w14:paraId="00000035">
            <w:pPr>
              <w:rPr>
                <w:rFonts w:ascii="Arial" w:cs="Arial" w:eastAsia="Arial" w:hAnsi="Arial"/>
                <w:sz w:val="24"/>
                <w:szCs w:val="24"/>
              </w:rPr>
            </w:pPr>
            <w:r w:rsidDel="00000000" w:rsidR="00000000" w:rsidRPr="00000000">
              <w:rPr>
                <w:rFonts w:ascii="Arial" w:cs="Arial" w:eastAsia="Arial" w:hAnsi="Arial"/>
                <w:sz w:val="24"/>
                <w:szCs w:val="24"/>
                <w:rtl w:val="0"/>
              </w:rPr>
              <w:t xml:space="preserve">Anotaciones:</w:t>
            </w:r>
            <w:r w:rsidDel="00000000" w:rsidR="00000000" w:rsidRPr="00000000">
              <w:rPr>
                <w:rFonts w:ascii="Arial" w:cs="Arial" w:eastAsia="Arial" w:hAnsi="Arial"/>
                <w:color w:val="000000"/>
                <w:sz w:val="24"/>
                <w:szCs w:val="24"/>
                <w:rtl w:val="0"/>
              </w:rPr>
              <w:t xml:space="preserve"> </w:t>
            </w:r>
            <w:r w:rsidDel="00000000" w:rsidR="00000000" w:rsidRPr="00000000">
              <w:rPr>
                <w:rtl w:val="0"/>
              </w:rPr>
            </w:r>
          </w:p>
        </w:tc>
        <w:tc>
          <w:tcPr/>
          <w:p w:rsidR="00000000" w:rsidDel="00000000" w:rsidP="00000000" w:rsidRDefault="00000000" w:rsidRPr="00000000" w14:paraId="00000036">
            <w:pPr>
              <w:rPr>
                <w:rFonts w:ascii="Arial" w:cs="Arial" w:eastAsia="Arial" w:hAnsi="Arial"/>
                <w:sz w:val="24"/>
                <w:szCs w:val="24"/>
              </w:rPr>
            </w:pPr>
            <w:r w:rsidDel="00000000" w:rsidR="00000000" w:rsidRPr="00000000">
              <w:rPr>
                <w:rFonts w:ascii="Arial" w:cs="Arial" w:eastAsia="Arial" w:hAnsi="Arial"/>
                <w:sz w:val="24"/>
                <w:szCs w:val="24"/>
                <w:rtl w:val="0"/>
              </w:rPr>
              <w:t xml:space="preserve">Información adicional que sea relevante para la construcción y uso del recurso. </w:t>
            </w:r>
          </w:p>
        </w:tc>
      </w:tr>
    </w:tbl>
    <w:p w:rsidR="00000000" w:rsidDel="00000000" w:rsidP="00000000" w:rsidRDefault="00000000" w:rsidRPr="00000000" w14:paraId="00000037">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38">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39">
      <w:pPr>
        <w:numPr>
          <w:ilvl w:val="0"/>
          <w:numId w:val="3"/>
        </w:numPr>
        <w:pBdr>
          <w:top w:space="0" w:sz="0" w:val="nil"/>
          <w:left w:space="0" w:sz="0" w:val="nil"/>
          <w:bottom w:space="0" w:sz="0" w:val="nil"/>
          <w:right w:space="0" w:sz="0" w:val="nil"/>
          <w:between w:space="0" w:sz="0" w:val="nil"/>
        </w:pBdr>
        <w:ind w:left="284" w:hanging="360"/>
        <w:rPr>
          <w:rFonts w:ascii="Arial" w:cs="Arial" w:eastAsia="Arial" w:hAnsi="Arial"/>
          <w:color w:val="000000"/>
          <w:sz w:val="24"/>
          <w:szCs w:val="24"/>
        </w:rPr>
      </w:pPr>
      <w:r w:rsidDel="00000000" w:rsidR="00000000" w:rsidRPr="00000000">
        <w:rPr>
          <w:rFonts w:ascii="Arial" w:cs="Arial" w:eastAsia="Arial" w:hAnsi="Arial"/>
          <w:b w:val="1"/>
          <w:color w:val="000000"/>
          <w:sz w:val="24"/>
          <w:szCs w:val="24"/>
          <w:rtl w:val="0"/>
        </w:rPr>
        <w:t xml:space="preserve">Introducción al Recurso Educativo Digital</w:t>
      </w:r>
      <w:r w:rsidDel="00000000" w:rsidR="00000000" w:rsidRPr="00000000">
        <w:rPr>
          <w:rFonts w:ascii="Arial" w:cs="Arial" w:eastAsia="Arial" w:hAnsi="Arial"/>
          <w:b w:val="1"/>
          <w:sz w:val="24"/>
          <w:szCs w:val="24"/>
          <w:rtl w:val="0"/>
        </w:rPr>
        <w:t xml:space="preserve">.</w:t>
      </w:r>
      <w:r w:rsidDel="00000000" w:rsidR="00000000" w:rsidRPr="00000000">
        <w:rPr>
          <w:rFonts w:ascii="Arial" w:cs="Arial" w:eastAsia="Arial" w:hAnsi="Arial"/>
          <w:b w:val="1"/>
          <w:color w:val="000000"/>
          <w:sz w:val="24"/>
          <w:szCs w:val="24"/>
          <w:rtl w:val="0"/>
        </w:rPr>
        <w:t xml:space="preserve"> </w:t>
      </w:r>
      <w:r w:rsidDel="00000000" w:rsidR="00000000" w:rsidRPr="00000000">
        <w:rPr>
          <w:rFonts w:ascii="Arial" w:cs="Arial" w:eastAsia="Arial" w:hAnsi="Arial"/>
          <w:i w:val="1"/>
          <w:color w:val="000000"/>
          <w:sz w:val="24"/>
          <w:szCs w:val="24"/>
          <w:rtl w:val="0"/>
        </w:rPr>
        <w:t xml:space="preserve">Hacer una contextualización del tema o temas que se abordarán con este Recurso Educativo Digital, así como la importancia de logros que se pretenden alcanzar en los resultados de aprendizaje</w:t>
      </w:r>
      <w:r w:rsidDel="00000000" w:rsidR="00000000" w:rsidRPr="00000000">
        <w:rPr>
          <w:rFonts w:ascii="Arial" w:cs="Arial" w:eastAsia="Arial" w:hAnsi="Arial"/>
          <w:color w:val="000000"/>
          <w:sz w:val="24"/>
          <w:szCs w:val="24"/>
          <w:rtl w:val="0"/>
        </w:rPr>
        <w:t xml:space="preserve">.</w:t>
      </w:r>
    </w:p>
    <w:p w:rsidR="00000000" w:rsidDel="00000000" w:rsidP="00000000" w:rsidRDefault="00000000" w:rsidRPr="00000000" w14:paraId="0000003A">
      <w:pPr>
        <w:pBdr>
          <w:top w:space="0" w:sz="0" w:val="nil"/>
          <w:left w:space="0" w:sz="0" w:val="nil"/>
          <w:bottom w:space="0" w:sz="0" w:val="nil"/>
          <w:right w:space="0" w:sz="0" w:val="nil"/>
          <w:between w:space="0" w:sz="0" w:val="nil"/>
        </w:pBdr>
        <w:ind w:left="720" w:hanging="720"/>
        <w:rPr>
          <w:rFonts w:ascii="Arial" w:cs="Arial" w:eastAsia="Arial" w:hAnsi="Arial"/>
          <w:b w:val="1"/>
          <w:color w:val="000000"/>
          <w:sz w:val="24"/>
          <w:szCs w:val="24"/>
        </w:rPr>
      </w:pPr>
      <w:r w:rsidDel="00000000" w:rsidR="00000000" w:rsidRPr="00000000">
        <w:rPr>
          <w:rtl w:val="0"/>
        </w:rPr>
      </w:r>
    </w:p>
    <w:p w:rsidR="00000000" w:rsidDel="00000000" w:rsidP="00000000" w:rsidRDefault="00000000" w:rsidRPr="00000000" w14:paraId="0000003B">
      <w:pPr>
        <w:pBdr>
          <w:top w:space="0" w:sz="0" w:val="nil"/>
          <w:left w:space="0" w:sz="0" w:val="nil"/>
          <w:bottom w:space="0" w:sz="0" w:val="nil"/>
          <w:right w:space="0" w:sz="0" w:val="nil"/>
          <w:between w:space="0" w:sz="0" w:val="nil"/>
        </w:pBdr>
        <w:ind w:left="141"/>
        <w:rPr>
          <w:rFonts w:ascii="Arial" w:cs="Arial" w:eastAsia="Arial" w:hAnsi="Arial"/>
          <w:color w:val="000000"/>
          <w:sz w:val="24"/>
          <w:szCs w:val="24"/>
          <w:highlight w:val="yellow"/>
        </w:rPr>
      </w:pPr>
      <w:r w:rsidDel="00000000" w:rsidR="00000000" w:rsidRPr="00000000">
        <w:rPr>
          <w:rFonts w:ascii="Arial" w:cs="Arial" w:eastAsia="Arial" w:hAnsi="Arial"/>
          <w:color w:val="000000"/>
          <w:sz w:val="24"/>
          <w:szCs w:val="24"/>
          <w:highlight w:val="yellow"/>
          <w:rtl w:val="0"/>
        </w:rPr>
        <w:t xml:space="preserve">El éxito de la producción agrícola del plátano </w:t>
      </w:r>
      <w:r w:rsidDel="00000000" w:rsidR="00000000" w:rsidRPr="00000000">
        <w:rPr>
          <w:rFonts w:ascii="Arial" w:cs="Arial" w:eastAsia="Arial" w:hAnsi="Arial"/>
          <w:sz w:val="24"/>
          <w:szCs w:val="24"/>
          <w:highlight w:val="yellow"/>
          <w:rtl w:val="0"/>
        </w:rPr>
        <w:t xml:space="preserve">depende</w:t>
      </w:r>
      <w:r w:rsidDel="00000000" w:rsidR="00000000" w:rsidRPr="00000000">
        <w:rPr>
          <w:rFonts w:ascii="Arial" w:cs="Arial" w:eastAsia="Arial" w:hAnsi="Arial"/>
          <w:color w:val="000000"/>
          <w:sz w:val="24"/>
          <w:szCs w:val="24"/>
          <w:highlight w:val="yellow"/>
          <w:rtl w:val="0"/>
        </w:rPr>
        <w:t xml:space="preserve"> de la comercialización de este, con las mejores condiciones y de acuerdo al mercado objetivo. De conformidad con lo anterior, se deben aplicar las Buenas Prácticas Agrícolas (BPA), durante las fases del cultivo y en especial desde la aparición de la inflorescencia, donde se realizan las actividades precosecha para proteger el racimo, hasta cuando este ha alcanzado el desarrollo fisiológico ideal, de acuerdo a los requerimientos del mercado; dando inicio a las labores de cosecha y poscosecha que inciden sobre la calidad de consumo y las oportunidades de comercialización, determinando la rentabilidad de la plantación.</w:t>
      </w:r>
    </w:p>
    <w:p w:rsidR="00000000" w:rsidDel="00000000" w:rsidP="00000000" w:rsidRDefault="00000000" w:rsidRPr="00000000" w14:paraId="0000003C">
      <w:pPr>
        <w:pBdr>
          <w:top w:space="0" w:sz="0" w:val="nil"/>
          <w:left w:space="0" w:sz="0" w:val="nil"/>
          <w:bottom w:space="0" w:sz="0" w:val="nil"/>
          <w:right w:space="0" w:sz="0" w:val="nil"/>
          <w:between w:space="0" w:sz="0" w:val="nil"/>
        </w:pBdr>
        <w:ind w:left="141"/>
        <w:rPr>
          <w:rFonts w:ascii="Arial" w:cs="Arial" w:eastAsia="Arial" w:hAnsi="Arial"/>
          <w:color w:val="000000"/>
          <w:sz w:val="24"/>
          <w:szCs w:val="24"/>
          <w:highlight w:val="yellow"/>
        </w:rPr>
      </w:pPr>
      <w:r w:rsidDel="00000000" w:rsidR="00000000" w:rsidRPr="00000000">
        <w:rPr>
          <w:rtl w:val="0"/>
        </w:rPr>
      </w:r>
    </w:p>
    <w:p w:rsidR="00000000" w:rsidDel="00000000" w:rsidP="00000000" w:rsidRDefault="00000000" w:rsidRPr="00000000" w14:paraId="0000003D">
      <w:pPr>
        <w:pBdr>
          <w:top w:space="0" w:sz="0" w:val="nil"/>
          <w:left w:space="0" w:sz="0" w:val="nil"/>
          <w:bottom w:space="0" w:sz="0" w:val="nil"/>
          <w:right w:space="0" w:sz="0" w:val="nil"/>
          <w:between w:space="0" w:sz="0" w:val="nil"/>
        </w:pBdr>
        <w:ind w:left="141"/>
        <w:rPr>
          <w:rFonts w:ascii="Arial" w:cs="Arial" w:eastAsia="Arial" w:hAnsi="Arial"/>
          <w:color w:val="000000"/>
          <w:sz w:val="24"/>
          <w:szCs w:val="24"/>
        </w:rPr>
      </w:pPr>
      <w:r w:rsidDel="00000000" w:rsidR="00000000" w:rsidRPr="00000000">
        <w:rPr>
          <w:rFonts w:ascii="Arial" w:cs="Arial" w:eastAsia="Arial" w:hAnsi="Arial"/>
          <w:color w:val="000000"/>
          <w:sz w:val="24"/>
          <w:szCs w:val="24"/>
          <w:highlight w:val="yellow"/>
          <w:rtl w:val="0"/>
        </w:rPr>
        <w:t xml:space="preserve">Por consiguiente, teniendo en cuenta la importancia de las labores de la cosecha y poscosecha para evitar pérdidas en la producción, es necesario conocer el manejo según los requerimientos técnicos, que se le debe dar al racimo desde la fase floral hasta su fructificación y durante del proceso de manejo y conservación para su comercialización, lo cual permita lograr la eficiencia en los procesos y en la calidad del fruto.</w:t>
      </w:r>
      <w:r w:rsidDel="00000000" w:rsidR="00000000" w:rsidRPr="00000000">
        <w:rPr>
          <w:rFonts w:ascii="Arial" w:cs="Arial" w:eastAsia="Arial" w:hAnsi="Arial"/>
          <w:color w:val="000000"/>
          <w:sz w:val="24"/>
          <w:szCs w:val="24"/>
          <w:rtl w:val="0"/>
        </w:rPr>
        <w:t xml:space="preserve"> </w:t>
      </w:r>
    </w:p>
    <w:p w:rsidR="00000000" w:rsidDel="00000000" w:rsidP="00000000" w:rsidRDefault="00000000" w:rsidRPr="00000000" w14:paraId="0000003E">
      <w:pPr>
        <w:pBdr>
          <w:top w:space="0" w:sz="0" w:val="nil"/>
          <w:left w:space="0" w:sz="0" w:val="nil"/>
          <w:bottom w:space="0" w:sz="0" w:val="nil"/>
          <w:right w:space="0" w:sz="0" w:val="nil"/>
          <w:between w:space="0" w:sz="0" w:val="nil"/>
        </w:pBdr>
        <w:ind w:hanging="720"/>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3F">
      <w:pPr>
        <w:pBdr>
          <w:top w:space="0" w:sz="0" w:val="nil"/>
          <w:left w:space="0" w:sz="0" w:val="nil"/>
          <w:bottom w:space="0" w:sz="0" w:val="nil"/>
          <w:right w:space="0" w:sz="0" w:val="nil"/>
          <w:between w:space="0" w:sz="0" w:val="nil"/>
        </w:pBdr>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40">
      <w:pPr>
        <w:numPr>
          <w:ilvl w:val="0"/>
          <w:numId w:val="3"/>
        </w:numPr>
        <w:pBdr>
          <w:top w:space="0" w:sz="0" w:val="nil"/>
          <w:left w:space="0" w:sz="0" w:val="nil"/>
          <w:bottom w:space="0" w:sz="0" w:val="nil"/>
          <w:right w:space="0" w:sz="0" w:val="nil"/>
          <w:between w:space="0" w:sz="0" w:val="nil"/>
        </w:pBdr>
        <w:ind w:left="426" w:hanging="360"/>
        <w:rPr>
          <w:rFonts w:ascii="Arial" w:cs="Arial" w:eastAsia="Arial" w:hAnsi="Arial"/>
          <w:color w:val="000000"/>
          <w:sz w:val="24"/>
          <w:szCs w:val="24"/>
        </w:rPr>
      </w:pPr>
      <w:r w:rsidDel="00000000" w:rsidR="00000000" w:rsidRPr="00000000">
        <w:rPr>
          <w:rFonts w:ascii="Arial" w:cs="Arial" w:eastAsia="Arial" w:hAnsi="Arial"/>
          <w:b w:val="1"/>
          <w:color w:val="000000"/>
          <w:sz w:val="24"/>
          <w:szCs w:val="24"/>
          <w:rtl w:val="0"/>
        </w:rPr>
        <w:t xml:space="preserve">Esquema de contenidos</w:t>
      </w:r>
      <w:r w:rsidDel="00000000" w:rsidR="00000000" w:rsidRPr="00000000">
        <w:rPr>
          <w:rFonts w:ascii="Arial" w:cs="Arial" w:eastAsia="Arial" w:hAnsi="Arial"/>
          <w:b w:val="1"/>
          <w:sz w:val="24"/>
          <w:szCs w:val="24"/>
          <w:rtl w:val="0"/>
        </w:rPr>
        <w:t xml:space="preserve">.</w:t>
      </w:r>
      <w:r w:rsidDel="00000000" w:rsidR="00000000" w:rsidRPr="00000000">
        <w:rPr>
          <w:rFonts w:ascii="Arial" w:cs="Arial" w:eastAsia="Arial" w:hAnsi="Arial"/>
          <w:b w:val="1"/>
          <w:color w:val="000000"/>
          <w:sz w:val="24"/>
          <w:szCs w:val="24"/>
          <w:rtl w:val="0"/>
        </w:rPr>
        <w:t xml:space="preserve"> </w:t>
      </w:r>
      <w:r w:rsidDel="00000000" w:rsidR="00000000" w:rsidRPr="00000000">
        <w:rPr>
          <w:rFonts w:ascii="Arial" w:cs="Arial" w:eastAsia="Arial" w:hAnsi="Arial"/>
          <w:i w:val="1"/>
          <w:color w:val="000000"/>
          <w:sz w:val="24"/>
          <w:szCs w:val="24"/>
          <w:rtl w:val="0"/>
        </w:rPr>
        <w:t xml:space="preserve">Organizar el esquema del contenido que va a desarrollar a través del OVA.</w:t>
      </w:r>
      <w:r w:rsidDel="00000000" w:rsidR="00000000" w:rsidRPr="00000000">
        <w:rPr>
          <w:rtl w:val="0"/>
        </w:rPr>
      </w:r>
    </w:p>
    <w:p w:rsidR="00000000" w:rsidDel="00000000" w:rsidP="00000000" w:rsidRDefault="00000000" w:rsidRPr="00000000" w14:paraId="00000041">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42">
      <w:pPr>
        <w:numPr>
          <w:ilvl w:val="0"/>
          <w:numId w:val="1"/>
        </w:numPr>
        <w:ind w:left="426"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Producción del plátano</w:t>
      </w:r>
    </w:p>
    <w:p w:rsidR="00000000" w:rsidDel="00000000" w:rsidP="00000000" w:rsidRDefault="00000000" w:rsidRPr="00000000" w14:paraId="00000043">
      <w:pPr>
        <w:numPr>
          <w:ilvl w:val="0"/>
          <w:numId w:val="1"/>
        </w:numPr>
        <w:ind w:left="426"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Labores de precosecha</w:t>
      </w:r>
    </w:p>
    <w:p w:rsidR="00000000" w:rsidDel="00000000" w:rsidP="00000000" w:rsidRDefault="00000000" w:rsidRPr="00000000" w14:paraId="00000044">
      <w:pPr>
        <w:numPr>
          <w:ilvl w:val="1"/>
          <w:numId w:val="1"/>
        </w:numPr>
        <w:ind w:left="850" w:hanging="375"/>
        <w:rPr>
          <w:rFonts w:ascii="Arial" w:cs="Arial" w:eastAsia="Arial" w:hAnsi="Arial"/>
          <w:sz w:val="24"/>
          <w:szCs w:val="24"/>
        </w:rPr>
      </w:pPr>
      <w:r w:rsidDel="00000000" w:rsidR="00000000" w:rsidRPr="00000000">
        <w:rPr>
          <w:rFonts w:ascii="Arial" w:cs="Arial" w:eastAsia="Arial" w:hAnsi="Arial"/>
          <w:sz w:val="24"/>
          <w:szCs w:val="24"/>
          <w:rtl w:val="0"/>
        </w:rPr>
        <w:t xml:space="preserve">Deshoje</w:t>
      </w:r>
    </w:p>
    <w:p w:rsidR="00000000" w:rsidDel="00000000" w:rsidP="00000000" w:rsidRDefault="00000000" w:rsidRPr="00000000" w14:paraId="00000045">
      <w:pPr>
        <w:numPr>
          <w:ilvl w:val="1"/>
          <w:numId w:val="1"/>
        </w:numPr>
        <w:ind w:left="850" w:hanging="375"/>
        <w:rPr>
          <w:rFonts w:ascii="Arial" w:cs="Arial" w:eastAsia="Arial" w:hAnsi="Arial"/>
          <w:sz w:val="24"/>
          <w:szCs w:val="24"/>
        </w:rPr>
      </w:pPr>
      <w:r w:rsidDel="00000000" w:rsidR="00000000" w:rsidRPr="00000000">
        <w:rPr>
          <w:rFonts w:ascii="Arial" w:cs="Arial" w:eastAsia="Arial" w:hAnsi="Arial"/>
          <w:sz w:val="24"/>
          <w:szCs w:val="24"/>
          <w:rtl w:val="0"/>
        </w:rPr>
        <w:t xml:space="preserve">Desguasque o descalcetamiento</w:t>
      </w:r>
    </w:p>
    <w:p w:rsidR="00000000" w:rsidDel="00000000" w:rsidP="00000000" w:rsidRDefault="00000000" w:rsidRPr="00000000" w14:paraId="00000046">
      <w:pPr>
        <w:numPr>
          <w:ilvl w:val="1"/>
          <w:numId w:val="1"/>
        </w:numPr>
        <w:ind w:left="850" w:hanging="375"/>
        <w:rPr>
          <w:rFonts w:ascii="Arial" w:cs="Arial" w:eastAsia="Arial" w:hAnsi="Arial"/>
          <w:sz w:val="24"/>
          <w:szCs w:val="24"/>
        </w:rPr>
      </w:pPr>
      <w:r w:rsidDel="00000000" w:rsidR="00000000" w:rsidRPr="00000000">
        <w:rPr>
          <w:rFonts w:ascii="Arial" w:cs="Arial" w:eastAsia="Arial" w:hAnsi="Arial"/>
          <w:sz w:val="24"/>
          <w:szCs w:val="24"/>
          <w:rtl w:val="0"/>
        </w:rPr>
        <w:t xml:space="preserve">Embolsado</w:t>
      </w:r>
    </w:p>
    <w:p w:rsidR="00000000" w:rsidDel="00000000" w:rsidP="00000000" w:rsidRDefault="00000000" w:rsidRPr="00000000" w14:paraId="00000047">
      <w:pPr>
        <w:numPr>
          <w:ilvl w:val="1"/>
          <w:numId w:val="1"/>
        </w:numPr>
        <w:ind w:left="850" w:hanging="375"/>
        <w:rPr>
          <w:rFonts w:ascii="Arial" w:cs="Arial" w:eastAsia="Arial" w:hAnsi="Arial"/>
          <w:sz w:val="24"/>
          <w:szCs w:val="24"/>
        </w:rPr>
      </w:pPr>
      <w:r w:rsidDel="00000000" w:rsidR="00000000" w:rsidRPr="00000000">
        <w:rPr>
          <w:rFonts w:ascii="Arial" w:cs="Arial" w:eastAsia="Arial" w:hAnsi="Arial"/>
          <w:sz w:val="24"/>
          <w:szCs w:val="24"/>
          <w:rtl w:val="0"/>
        </w:rPr>
        <w:t xml:space="preserve">Encintado</w:t>
      </w:r>
    </w:p>
    <w:p w:rsidR="00000000" w:rsidDel="00000000" w:rsidP="00000000" w:rsidRDefault="00000000" w:rsidRPr="00000000" w14:paraId="00000048">
      <w:pPr>
        <w:numPr>
          <w:ilvl w:val="1"/>
          <w:numId w:val="1"/>
        </w:numPr>
        <w:ind w:left="850" w:hanging="375"/>
        <w:rPr>
          <w:rFonts w:ascii="Arial" w:cs="Arial" w:eastAsia="Arial" w:hAnsi="Arial"/>
          <w:sz w:val="24"/>
          <w:szCs w:val="24"/>
        </w:rPr>
      </w:pPr>
      <w:r w:rsidDel="00000000" w:rsidR="00000000" w:rsidRPr="00000000">
        <w:rPr>
          <w:rFonts w:ascii="Arial" w:cs="Arial" w:eastAsia="Arial" w:hAnsi="Arial"/>
          <w:sz w:val="24"/>
          <w:szCs w:val="24"/>
          <w:rtl w:val="0"/>
        </w:rPr>
        <w:t xml:space="preserve">Desflore</w:t>
      </w:r>
    </w:p>
    <w:p w:rsidR="00000000" w:rsidDel="00000000" w:rsidP="00000000" w:rsidRDefault="00000000" w:rsidRPr="00000000" w14:paraId="00000049">
      <w:pPr>
        <w:numPr>
          <w:ilvl w:val="1"/>
          <w:numId w:val="1"/>
        </w:numPr>
        <w:ind w:left="850" w:hanging="375"/>
        <w:rPr>
          <w:rFonts w:ascii="Arial" w:cs="Arial" w:eastAsia="Arial" w:hAnsi="Arial"/>
          <w:sz w:val="24"/>
          <w:szCs w:val="24"/>
        </w:rPr>
      </w:pPr>
      <w:r w:rsidDel="00000000" w:rsidR="00000000" w:rsidRPr="00000000">
        <w:rPr>
          <w:rFonts w:ascii="Arial" w:cs="Arial" w:eastAsia="Arial" w:hAnsi="Arial"/>
          <w:sz w:val="24"/>
          <w:szCs w:val="24"/>
          <w:rtl w:val="0"/>
        </w:rPr>
        <w:t xml:space="preserve">Desbacote y desmane</w:t>
      </w:r>
    </w:p>
    <w:p w:rsidR="00000000" w:rsidDel="00000000" w:rsidP="00000000" w:rsidRDefault="00000000" w:rsidRPr="00000000" w14:paraId="0000004A">
      <w:pPr>
        <w:numPr>
          <w:ilvl w:val="1"/>
          <w:numId w:val="1"/>
        </w:numPr>
        <w:ind w:left="850" w:hanging="375"/>
        <w:rPr>
          <w:rFonts w:ascii="Arial" w:cs="Arial" w:eastAsia="Arial" w:hAnsi="Arial"/>
          <w:sz w:val="24"/>
          <w:szCs w:val="24"/>
        </w:rPr>
      </w:pPr>
      <w:r w:rsidDel="00000000" w:rsidR="00000000" w:rsidRPr="00000000">
        <w:rPr>
          <w:rFonts w:ascii="Arial" w:cs="Arial" w:eastAsia="Arial" w:hAnsi="Arial"/>
          <w:sz w:val="24"/>
          <w:szCs w:val="24"/>
          <w:rtl w:val="0"/>
        </w:rPr>
        <w:t xml:space="preserve">Amarre o apuntalamiento</w:t>
      </w:r>
    </w:p>
    <w:p w:rsidR="00000000" w:rsidDel="00000000" w:rsidP="00000000" w:rsidRDefault="00000000" w:rsidRPr="00000000" w14:paraId="0000004B">
      <w:pPr>
        <w:numPr>
          <w:ilvl w:val="0"/>
          <w:numId w:val="1"/>
        </w:numPr>
        <w:ind w:left="426"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Cosecha</w:t>
      </w:r>
    </w:p>
    <w:p w:rsidR="00000000" w:rsidDel="00000000" w:rsidP="00000000" w:rsidRDefault="00000000" w:rsidRPr="00000000" w14:paraId="0000004C">
      <w:pPr>
        <w:ind w:left="426"/>
        <w:rPr>
          <w:rFonts w:ascii="Arial" w:cs="Arial" w:eastAsia="Arial" w:hAnsi="Arial"/>
          <w:sz w:val="24"/>
          <w:szCs w:val="24"/>
        </w:rPr>
      </w:pPr>
      <w:r w:rsidDel="00000000" w:rsidR="00000000" w:rsidRPr="00000000">
        <w:rPr>
          <w:rFonts w:ascii="Arial" w:cs="Arial" w:eastAsia="Arial" w:hAnsi="Arial"/>
          <w:b w:val="1"/>
          <w:sz w:val="24"/>
          <w:szCs w:val="24"/>
          <w:rtl w:val="0"/>
        </w:rPr>
        <w:t xml:space="preserve">3.1.</w:t>
      </w:r>
      <w:r w:rsidDel="00000000" w:rsidR="00000000" w:rsidRPr="00000000">
        <w:rPr>
          <w:rFonts w:ascii="Arial" w:cs="Arial" w:eastAsia="Arial" w:hAnsi="Arial"/>
          <w:sz w:val="24"/>
          <w:szCs w:val="24"/>
          <w:rtl w:val="0"/>
        </w:rPr>
        <w:t xml:space="preserve"> índices de cosecha</w:t>
      </w:r>
    </w:p>
    <w:p w:rsidR="00000000" w:rsidDel="00000000" w:rsidP="00000000" w:rsidRDefault="00000000" w:rsidRPr="00000000" w14:paraId="0000004D">
      <w:pPr>
        <w:numPr>
          <w:ilvl w:val="0"/>
          <w:numId w:val="1"/>
        </w:numPr>
        <w:ind w:left="426"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Poscosecha</w:t>
      </w:r>
    </w:p>
    <w:p w:rsidR="00000000" w:rsidDel="00000000" w:rsidP="00000000" w:rsidRDefault="00000000" w:rsidRPr="00000000" w14:paraId="0000004E">
      <w:pPr>
        <w:ind w:left="426"/>
        <w:rPr>
          <w:rFonts w:ascii="Arial" w:cs="Arial" w:eastAsia="Arial" w:hAnsi="Arial"/>
          <w:sz w:val="24"/>
          <w:szCs w:val="24"/>
        </w:rPr>
      </w:pPr>
      <w:r w:rsidDel="00000000" w:rsidR="00000000" w:rsidRPr="00000000">
        <w:rPr>
          <w:rFonts w:ascii="Arial" w:cs="Arial" w:eastAsia="Arial" w:hAnsi="Arial"/>
          <w:b w:val="1"/>
          <w:sz w:val="24"/>
          <w:szCs w:val="24"/>
          <w:rtl w:val="0"/>
        </w:rPr>
        <w:t xml:space="preserve">4.1.</w:t>
      </w:r>
      <w:r w:rsidDel="00000000" w:rsidR="00000000" w:rsidRPr="00000000">
        <w:rPr>
          <w:rFonts w:ascii="Arial" w:cs="Arial" w:eastAsia="Arial" w:hAnsi="Arial"/>
          <w:sz w:val="24"/>
          <w:szCs w:val="24"/>
          <w:rtl w:val="0"/>
        </w:rPr>
        <w:t xml:space="preserve"> Desmane o desdede</w:t>
      </w:r>
    </w:p>
    <w:p w:rsidR="00000000" w:rsidDel="00000000" w:rsidP="00000000" w:rsidRDefault="00000000" w:rsidRPr="00000000" w14:paraId="0000004F">
      <w:pPr>
        <w:ind w:left="426"/>
        <w:rPr>
          <w:rFonts w:ascii="Arial" w:cs="Arial" w:eastAsia="Arial" w:hAnsi="Arial"/>
          <w:sz w:val="24"/>
          <w:szCs w:val="24"/>
        </w:rPr>
      </w:pPr>
      <w:r w:rsidDel="00000000" w:rsidR="00000000" w:rsidRPr="00000000">
        <w:rPr>
          <w:rFonts w:ascii="Arial" w:cs="Arial" w:eastAsia="Arial" w:hAnsi="Arial"/>
          <w:b w:val="1"/>
          <w:sz w:val="24"/>
          <w:szCs w:val="24"/>
          <w:rtl w:val="0"/>
        </w:rPr>
        <w:t xml:space="preserve">4.2.</w:t>
      </w:r>
      <w:r w:rsidDel="00000000" w:rsidR="00000000" w:rsidRPr="00000000">
        <w:rPr>
          <w:rFonts w:ascii="Arial" w:cs="Arial" w:eastAsia="Arial" w:hAnsi="Arial"/>
          <w:sz w:val="24"/>
          <w:szCs w:val="24"/>
          <w:rtl w:val="0"/>
        </w:rPr>
        <w:t xml:space="preserve"> Desleche</w:t>
      </w:r>
    </w:p>
    <w:p w:rsidR="00000000" w:rsidDel="00000000" w:rsidP="00000000" w:rsidRDefault="00000000" w:rsidRPr="00000000" w14:paraId="00000050">
      <w:pPr>
        <w:ind w:left="360"/>
        <w:rPr>
          <w:rFonts w:ascii="Arial" w:cs="Arial" w:eastAsia="Arial" w:hAnsi="Arial"/>
          <w:sz w:val="24"/>
          <w:szCs w:val="24"/>
        </w:rPr>
      </w:pPr>
      <w:r w:rsidDel="00000000" w:rsidR="00000000" w:rsidRPr="00000000">
        <w:rPr>
          <w:rFonts w:ascii="Arial" w:cs="Arial" w:eastAsia="Arial" w:hAnsi="Arial"/>
          <w:sz w:val="24"/>
          <w:szCs w:val="24"/>
          <w:rtl w:val="0"/>
        </w:rPr>
        <w:t xml:space="preserve"> </w:t>
      </w:r>
      <w:r w:rsidDel="00000000" w:rsidR="00000000" w:rsidRPr="00000000">
        <w:rPr>
          <w:rFonts w:ascii="Arial" w:cs="Arial" w:eastAsia="Arial" w:hAnsi="Arial"/>
          <w:b w:val="1"/>
          <w:sz w:val="24"/>
          <w:szCs w:val="24"/>
          <w:rtl w:val="0"/>
        </w:rPr>
        <w:t xml:space="preserve">4.3.</w:t>
      </w:r>
      <w:r w:rsidDel="00000000" w:rsidR="00000000" w:rsidRPr="00000000">
        <w:rPr>
          <w:rFonts w:ascii="Arial" w:cs="Arial" w:eastAsia="Arial" w:hAnsi="Arial"/>
          <w:sz w:val="24"/>
          <w:szCs w:val="24"/>
          <w:rtl w:val="0"/>
        </w:rPr>
        <w:t xml:space="preserve"> Empaque</w:t>
      </w:r>
    </w:p>
    <w:p w:rsidR="00000000" w:rsidDel="00000000" w:rsidP="00000000" w:rsidRDefault="00000000" w:rsidRPr="00000000" w14:paraId="00000051">
      <w:pPr>
        <w:ind w:left="426"/>
        <w:rPr>
          <w:rFonts w:ascii="Arial" w:cs="Arial" w:eastAsia="Arial" w:hAnsi="Arial"/>
          <w:sz w:val="24"/>
          <w:szCs w:val="24"/>
        </w:rPr>
      </w:pPr>
      <w:r w:rsidDel="00000000" w:rsidR="00000000" w:rsidRPr="00000000">
        <w:rPr>
          <w:rtl w:val="0"/>
        </w:rPr>
      </w:r>
    </w:p>
    <w:p w:rsidR="00000000" w:rsidDel="00000000" w:rsidP="00000000" w:rsidRDefault="00000000" w:rsidRPr="00000000" w14:paraId="00000052">
      <w:pPr>
        <w:ind w:left="426"/>
        <w:rPr>
          <w:rFonts w:ascii="Arial" w:cs="Arial" w:eastAsia="Arial" w:hAnsi="Arial"/>
          <w:sz w:val="24"/>
          <w:szCs w:val="24"/>
        </w:rPr>
      </w:pPr>
      <w:r w:rsidDel="00000000" w:rsidR="00000000" w:rsidRPr="00000000">
        <w:rPr>
          <w:rtl w:val="0"/>
        </w:rPr>
      </w:r>
    </w:p>
    <w:p w:rsidR="00000000" w:rsidDel="00000000" w:rsidP="00000000" w:rsidRDefault="00000000" w:rsidRPr="00000000" w14:paraId="00000053">
      <w:pPr>
        <w:ind w:left="426"/>
        <w:rPr>
          <w:rFonts w:ascii="Arial" w:cs="Arial" w:eastAsia="Arial" w:hAnsi="Arial"/>
          <w:sz w:val="24"/>
          <w:szCs w:val="24"/>
        </w:rPr>
      </w:pPr>
      <w:r w:rsidDel="00000000" w:rsidR="00000000" w:rsidRPr="00000000">
        <w:rPr>
          <w:rtl w:val="0"/>
        </w:rPr>
      </w:r>
    </w:p>
    <w:p w:rsidR="00000000" w:rsidDel="00000000" w:rsidP="00000000" w:rsidRDefault="00000000" w:rsidRPr="00000000" w14:paraId="00000054">
      <w:pPr>
        <w:ind w:left="426"/>
        <w:rPr>
          <w:rFonts w:ascii="Arial" w:cs="Arial" w:eastAsia="Arial" w:hAnsi="Arial"/>
          <w:sz w:val="24"/>
          <w:szCs w:val="24"/>
        </w:rPr>
      </w:pPr>
      <w:r w:rsidDel="00000000" w:rsidR="00000000" w:rsidRPr="00000000">
        <w:rPr>
          <w:rtl w:val="0"/>
        </w:rPr>
      </w:r>
    </w:p>
    <w:p w:rsidR="00000000" w:rsidDel="00000000" w:rsidP="00000000" w:rsidRDefault="00000000" w:rsidRPr="00000000" w14:paraId="00000055">
      <w:pPr>
        <w:ind w:left="426"/>
        <w:rPr>
          <w:rFonts w:ascii="Arial" w:cs="Arial" w:eastAsia="Arial" w:hAnsi="Arial"/>
          <w:sz w:val="24"/>
          <w:szCs w:val="24"/>
        </w:rPr>
      </w:pPr>
      <w:r w:rsidDel="00000000" w:rsidR="00000000" w:rsidRPr="00000000">
        <w:rPr>
          <w:rtl w:val="0"/>
        </w:rPr>
      </w:r>
    </w:p>
    <w:p w:rsidR="00000000" w:rsidDel="00000000" w:rsidP="00000000" w:rsidRDefault="00000000" w:rsidRPr="00000000" w14:paraId="00000056">
      <w:pPr>
        <w:ind w:left="426"/>
        <w:rPr>
          <w:rFonts w:ascii="Arial" w:cs="Arial" w:eastAsia="Arial" w:hAnsi="Arial"/>
          <w:sz w:val="24"/>
          <w:szCs w:val="24"/>
        </w:rPr>
      </w:pPr>
      <w:r w:rsidDel="00000000" w:rsidR="00000000" w:rsidRPr="00000000">
        <w:rPr>
          <w:rtl w:val="0"/>
        </w:rPr>
      </w:r>
    </w:p>
    <w:p w:rsidR="00000000" w:rsidDel="00000000" w:rsidP="00000000" w:rsidRDefault="00000000" w:rsidRPr="00000000" w14:paraId="00000057">
      <w:pPr>
        <w:ind w:left="426"/>
        <w:rPr>
          <w:rFonts w:ascii="Arial" w:cs="Arial" w:eastAsia="Arial" w:hAnsi="Arial"/>
          <w:sz w:val="24"/>
          <w:szCs w:val="24"/>
        </w:rPr>
      </w:pPr>
      <w:r w:rsidDel="00000000" w:rsidR="00000000" w:rsidRPr="00000000">
        <w:rPr>
          <w:rtl w:val="0"/>
        </w:rPr>
      </w:r>
    </w:p>
    <w:p w:rsidR="00000000" w:rsidDel="00000000" w:rsidP="00000000" w:rsidRDefault="00000000" w:rsidRPr="00000000" w14:paraId="00000058">
      <w:pPr>
        <w:ind w:left="426"/>
        <w:rPr>
          <w:rFonts w:ascii="Arial" w:cs="Arial" w:eastAsia="Arial" w:hAnsi="Arial"/>
          <w:sz w:val="24"/>
          <w:szCs w:val="24"/>
        </w:rPr>
      </w:pPr>
      <w:r w:rsidDel="00000000" w:rsidR="00000000" w:rsidRPr="00000000">
        <w:rPr>
          <w:rtl w:val="0"/>
        </w:rPr>
      </w:r>
    </w:p>
    <w:p w:rsidR="00000000" w:rsidDel="00000000" w:rsidP="00000000" w:rsidRDefault="00000000" w:rsidRPr="00000000" w14:paraId="00000059">
      <w:pPr>
        <w:ind w:left="426"/>
        <w:rPr>
          <w:rFonts w:ascii="Arial" w:cs="Arial" w:eastAsia="Arial" w:hAnsi="Arial"/>
          <w:sz w:val="24"/>
          <w:szCs w:val="24"/>
        </w:rPr>
      </w:pPr>
      <w:r w:rsidDel="00000000" w:rsidR="00000000" w:rsidRPr="00000000">
        <w:rPr>
          <w:rtl w:val="0"/>
        </w:rPr>
      </w:r>
    </w:p>
    <w:p w:rsidR="00000000" w:rsidDel="00000000" w:rsidP="00000000" w:rsidRDefault="00000000" w:rsidRPr="00000000" w14:paraId="0000005A">
      <w:pPr>
        <w:ind w:left="426"/>
        <w:rPr>
          <w:rFonts w:ascii="Arial" w:cs="Arial" w:eastAsia="Arial" w:hAnsi="Arial"/>
          <w:sz w:val="24"/>
          <w:szCs w:val="24"/>
        </w:rPr>
      </w:pPr>
      <w:r w:rsidDel="00000000" w:rsidR="00000000" w:rsidRPr="00000000">
        <w:rPr>
          <w:rtl w:val="0"/>
        </w:rPr>
      </w:r>
    </w:p>
    <w:p w:rsidR="00000000" w:rsidDel="00000000" w:rsidP="00000000" w:rsidRDefault="00000000" w:rsidRPr="00000000" w14:paraId="0000005B">
      <w:pPr>
        <w:ind w:left="426"/>
        <w:rPr>
          <w:rFonts w:ascii="Arial" w:cs="Arial" w:eastAsia="Arial" w:hAnsi="Arial"/>
          <w:sz w:val="24"/>
          <w:szCs w:val="24"/>
        </w:rPr>
      </w:pPr>
      <w:r w:rsidDel="00000000" w:rsidR="00000000" w:rsidRPr="00000000">
        <w:rPr>
          <w:rtl w:val="0"/>
        </w:rPr>
      </w:r>
    </w:p>
    <w:p w:rsidR="00000000" w:rsidDel="00000000" w:rsidP="00000000" w:rsidRDefault="00000000" w:rsidRPr="00000000" w14:paraId="0000005C">
      <w:pPr>
        <w:ind w:left="426"/>
        <w:rPr>
          <w:rFonts w:ascii="Arial" w:cs="Arial" w:eastAsia="Arial" w:hAnsi="Arial"/>
          <w:sz w:val="24"/>
          <w:szCs w:val="24"/>
        </w:rPr>
      </w:pPr>
      <w:r w:rsidDel="00000000" w:rsidR="00000000" w:rsidRPr="00000000">
        <w:rPr>
          <w:rtl w:val="0"/>
        </w:rPr>
      </w:r>
    </w:p>
    <w:p w:rsidR="00000000" w:rsidDel="00000000" w:rsidP="00000000" w:rsidRDefault="00000000" w:rsidRPr="00000000" w14:paraId="0000005D">
      <w:pPr>
        <w:ind w:left="426"/>
        <w:rPr>
          <w:rFonts w:ascii="Arial" w:cs="Arial" w:eastAsia="Arial" w:hAnsi="Arial"/>
          <w:sz w:val="24"/>
          <w:szCs w:val="24"/>
        </w:rPr>
      </w:pPr>
      <w:r w:rsidDel="00000000" w:rsidR="00000000" w:rsidRPr="00000000">
        <w:rPr>
          <w:rtl w:val="0"/>
        </w:rPr>
      </w:r>
    </w:p>
    <w:p w:rsidR="00000000" w:rsidDel="00000000" w:rsidP="00000000" w:rsidRDefault="00000000" w:rsidRPr="00000000" w14:paraId="0000005E">
      <w:pPr>
        <w:ind w:left="426"/>
        <w:rPr>
          <w:rFonts w:ascii="Arial" w:cs="Arial" w:eastAsia="Arial" w:hAnsi="Arial"/>
          <w:sz w:val="24"/>
          <w:szCs w:val="24"/>
        </w:rPr>
      </w:pPr>
      <w:r w:rsidDel="00000000" w:rsidR="00000000" w:rsidRPr="00000000">
        <w:rPr>
          <w:rtl w:val="0"/>
        </w:rPr>
      </w:r>
    </w:p>
    <w:p w:rsidR="00000000" w:rsidDel="00000000" w:rsidP="00000000" w:rsidRDefault="00000000" w:rsidRPr="00000000" w14:paraId="0000005F">
      <w:pPr>
        <w:ind w:left="426"/>
        <w:rPr>
          <w:rFonts w:ascii="Arial" w:cs="Arial" w:eastAsia="Arial" w:hAnsi="Arial"/>
          <w:sz w:val="24"/>
          <w:szCs w:val="24"/>
        </w:rPr>
      </w:pPr>
      <w:r w:rsidDel="00000000" w:rsidR="00000000" w:rsidRPr="00000000">
        <w:rPr>
          <w:rtl w:val="0"/>
        </w:rPr>
      </w:r>
    </w:p>
    <w:p w:rsidR="00000000" w:rsidDel="00000000" w:rsidP="00000000" w:rsidRDefault="00000000" w:rsidRPr="00000000" w14:paraId="00000060">
      <w:pPr>
        <w:ind w:left="426"/>
        <w:rPr>
          <w:rFonts w:ascii="Arial" w:cs="Arial" w:eastAsia="Arial" w:hAnsi="Arial"/>
          <w:sz w:val="24"/>
          <w:szCs w:val="24"/>
        </w:rPr>
      </w:pPr>
      <w:r w:rsidDel="00000000" w:rsidR="00000000" w:rsidRPr="00000000">
        <w:rPr>
          <w:rtl w:val="0"/>
        </w:rPr>
      </w:r>
    </w:p>
    <w:p w:rsidR="00000000" w:rsidDel="00000000" w:rsidP="00000000" w:rsidRDefault="00000000" w:rsidRPr="00000000" w14:paraId="00000061">
      <w:pPr>
        <w:ind w:left="426"/>
        <w:rPr>
          <w:rFonts w:ascii="Arial" w:cs="Arial" w:eastAsia="Arial" w:hAnsi="Arial"/>
          <w:sz w:val="24"/>
          <w:szCs w:val="24"/>
        </w:rPr>
      </w:pPr>
      <w:r w:rsidDel="00000000" w:rsidR="00000000" w:rsidRPr="00000000">
        <w:rPr>
          <w:rtl w:val="0"/>
        </w:rPr>
      </w:r>
    </w:p>
    <w:p w:rsidR="00000000" w:rsidDel="00000000" w:rsidP="00000000" w:rsidRDefault="00000000" w:rsidRPr="00000000" w14:paraId="00000062">
      <w:pPr>
        <w:ind w:left="426"/>
        <w:rPr>
          <w:rFonts w:ascii="Arial" w:cs="Arial" w:eastAsia="Arial" w:hAnsi="Arial"/>
          <w:sz w:val="24"/>
          <w:szCs w:val="24"/>
        </w:rPr>
      </w:pPr>
      <w:r w:rsidDel="00000000" w:rsidR="00000000" w:rsidRPr="00000000">
        <w:rPr>
          <w:rtl w:val="0"/>
        </w:rPr>
      </w:r>
    </w:p>
    <w:p w:rsidR="00000000" w:rsidDel="00000000" w:rsidP="00000000" w:rsidRDefault="00000000" w:rsidRPr="00000000" w14:paraId="00000063">
      <w:pPr>
        <w:ind w:left="426"/>
        <w:rPr>
          <w:rFonts w:ascii="Arial" w:cs="Arial" w:eastAsia="Arial" w:hAnsi="Arial"/>
          <w:sz w:val="24"/>
          <w:szCs w:val="24"/>
        </w:rPr>
      </w:pPr>
      <w:r w:rsidDel="00000000" w:rsidR="00000000" w:rsidRPr="00000000">
        <w:rPr>
          <w:rtl w:val="0"/>
        </w:rPr>
      </w:r>
    </w:p>
    <w:p w:rsidR="00000000" w:rsidDel="00000000" w:rsidP="00000000" w:rsidRDefault="00000000" w:rsidRPr="00000000" w14:paraId="00000064">
      <w:pPr>
        <w:ind w:left="426"/>
        <w:rPr>
          <w:rFonts w:ascii="Arial" w:cs="Arial" w:eastAsia="Arial" w:hAnsi="Arial"/>
          <w:sz w:val="24"/>
          <w:szCs w:val="24"/>
        </w:rPr>
      </w:pPr>
      <w:r w:rsidDel="00000000" w:rsidR="00000000" w:rsidRPr="00000000">
        <w:rPr>
          <w:rtl w:val="0"/>
        </w:rPr>
      </w:r>
    </w:p>
    <w:p w:rsidR="00000000" w:rsidDel="00000000" w:rsidP="00000000" w:rsidRDefault="00000000" w:rsidRPr="00000000" w14:paraId="00000065">
      <w:pPr>
        <w:numPr>
          <w:ilvl w:val="0"/>
          <w:numId w:val="3"/>
        </w:numPr>
        <w:pBdr>
          <w:top w:space="0" w:sz="0" w:val="nil"/>
          <w:left w:space="0" w:sz="0" w:val="nil"/>
          <w:bottom w:space="0" w:sz="0" w:val="nil"/>
          <w:right w:space="0" w:sz="0" w:val="nil"/>
          <w:between w:space="0" w:sz="0" w:val="nil"/>
        </w:pBdr>
        <w:ind w:left="720" w:hanging="360"/>
        <w:rPr>
          <w:rFonts w:ascii="Arial" w:cs="Arial" w:eastAsia="Arial" w:hAnsi="Arial"/>
          <w:color w:val="000000"/>
          <w:sz w:val="24"/>
          <w:szCs w:val="24"/>
        </w:rPr>
      </w:pPr>
      <w:r w:rsidDel="00000000" w:rsidR="00000000" w:rsidRPr="00000000">
        <w:rPr>
          <w:rFonts w:ascii="Arial" w:cs="Arial" w:eastAsia="Arial" w:hAnsi="Arial"/>
          <w:b w:val="1"/>
          <w:color w:val="000000"/>
          <w:sz w:val="24"/>
          <w:szCs w:val="24"/>
          <w:rtl w:val="0"/>
        </w:rPr>
        <w:t xml:space="preserve">Mapa conceptual</w:t>
      </w:r>
      <w:r w:rsidDel="00000000" w:rsidR="00000000" w:rsidRPr="00000000">
        <w:rPr>
          <w:rFonts w:ascii="Arial" w:cs="Arial" w:eastAsia="Arial" w:hAnsi="Arial"/>
          <w:b w:val="1"/>
          <w:sz w:val="24"/>
          <w:szCs w:val="24"/>
          <w:rtl w:val="0"/>
        </w:rPr>
        <w:t xml:space="preserve">.</w:t>
      </w:r>
      <w:r w:rsidDel="00000000" w:rsidR="00000000" w:rsidRPr="00000000">
        <w:rPr>
          <w:rFonts w:ascii="Arial" w:cs="Arial" w:eastAsia="Arial" w:hAnsi="Arial"/>
          <w:b w:val="1"/>
          <w:color w:val="000000"/>
          <w:sz w:val="24"/>
          <w:szCs w:val="24"/>
          <w:rtl w:val="0"/>
        </w:rPr>
        <w:t xml:space="preserve"> </w:t>
      </w:r>
      <w:r w:rsidDel="00000000" w:rsidR="00000000" w:rsidRPr="00000000">
        <w:rPr>
          <w:rFonts w:ascii="Arial" w:cs="Arial" w:eastAsia="Arial" w:hAnsi="Arial"/>
          <w:i w:val="1"/>
          <w:color w:val="000000"/>
          <w:sz w:val="24"/>
          <w:szCs w:val="24"/>
          <w:rtl w:val="0"/>
        </w:rPr>
        <w:t xml:space="preserve">Elaborar un mapa conceptual donde muestre la relación de los conocimientos que se abordarán con este recurso educativo</w:t>
      </w:r>
      <w:r w:rsidDel="00000000" w:rsidR="00000000" w:rsidRPr="00000000">
        <w:rPr>
          <w:rFonts w:ascii="Arial" w:cs="Arial" w:eastAsia="Arial" w:hAnsi="Arial"/>
          <w:color w:val="000000"/>
          <w:sz w:val="24"/>
          <w:szCs w:val="24"/>
          <w:rtl w:val="0"/>
        </w:rPr>
        <w:t xml:space="preserve">. </w:t>
      </w:r>
    </w:p>
    <w:p w:rsidR="00000000" w:rsidDel="00000000" w:rsidP="00000000" w:rsidRDefault="00000000" w:rsidRPr="00000000" w14:paraId="00000066">
      <w:pPr>
        <w:pBdr>
          <w:top w:space="0" w:sz="0" w:val="nil"/>
          <w:left w:space="0" w:sz="0" w:val="nil"/>
          <w:bottom w:space="0" w:sz="0" w:val="nil"/>
          <w:right w:space="0" w:sz="0" w:val="nil"/>
          <w:between w:space="0" w:sz="0" w:val="nil"/>
        </w:pBdr>
        <w:ind w:left="720" w:hanging="720"/>
        <w:rPr>
          <w:rFonts w:ascii="Arial" w:cs="Arial" w:eastAsia="Arial" w:hAnsi="Arial"/>
          <w:b w:val="1"/>
          <w:color w:val="000000"/>
          <w:sz w:val="24"/>
          <w:szCs w:val="24"/>
        </w:rPr>
      </w:pPr>
      <w:r w:rsidDel="00000000" w:rsidR="00000000" w:rsidRPr="00000000">
        <w:rPr>
          <w:rtl w:val="0"/>
        </w:rPr>
      </w:r>
    </w:p>
    <w:p w:rsidR="00000000" w:rsidDel="00000000" w:rsidP="00000000" w:rsidRDefault="00000000" w:rsidRPr="00000000" w14:paraId="00000067">
      <w:pPr>
        <w:pBdr>
          <w:top w:space="0" w:sz="0" w:val="nil"/>
          <w:left w:space="0" w:sz="0" w:val="nil"/>
          <w:bottom w:space="0" w:sz="0" w:val="nil"/>
          <w:right w:space="0" w:sz="0" w:val="nil"/>
          <w:between w:space="0" w:sz="0" w:val="nil"/>
        </w:pBdr>
        <w:ind w:left="720" w:hanging="720"/>
        <w:jc w:val="center"/>
        <w:rPr>
          <w:rFonts w:ascii="Arial" w:cs="Arial" w:eastAsia="Arial" w:hAnsi="Arial"/>
          <w:b w:val="1"/>
          <w:color w:val="000000"/>
          <w:sz w:val="24"/>
          <w:szCs w:val="24"/>
        </w:rPr>
      </w:pPr>
      <w:sdt>
        <w:sdtPr>
          <w:tag w:val="goog_rdk_0"/>
        </w:sdtPr>
        <w:sdtContent>
          <w:commentRangeStart w:id="0"/>
        </w:sdtContent>
      </w:sdt>
      <w:r w:rsidDel="00000000" w:rsidR="00000000" w:rsidRPr="00000000">
        <w:rPr>
          <w:rFonts w:ascii="Arial" w:cs="Arial" w:eastAsia="Arial" w:hAnsi="Arial"/>
          <w:b w:val="1"/>
          <w:color w:val="000000"/>
          <w:sz w:val="24"/>
          <w:szCs w:val="24"/>
        </w:rPr>
        <w:drawing>
          <wp:inline distB="0" distT="0" distL="114300" distR="114300">
            <wp:extent cx="4324350" cy="6186805"/>
            <wp:effectExtent b="0" l="0" r="0" t="0"/>
            <wp:docPr id="16" name="image1.png"/>
            <a:graphic>
              <a:graphicData uri="http://schemas.openxmlformats.org/drawingml/2006/picture">
                <pic:pic>
                  <pic:nvPicPr>
                    <pic:cNvPr id="0" name="image1.png"/>
                    <pic:cNvPicPr preferRelativeResize="0"/>
                  </pic:nvPicPr>
                  <pic:blipFill>
                    <a:blip r:embed="rId9"/>
                    <a:srcRect b="0" l="0" r="0" t="0"/>
                    <a:stretch>
                      <a:fillRect/>
                    </a:stretch>
                  </pic:blipFill>
                  <pic:spPr>
                    <a:xfrm>
                      <a:off x="0" y="0"/>
                      <a:ext cx="4324350" cy="6186805"/>
                    </a:xfrm>
                    <a:prstGeom prst="rect"/>
                    <a:ln/>
                  </pic:spPr>
                </pic:pic>
              </a:graphicData>
            </a:graphic>
          </wp:inline>
        </w:drawing>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068">
      <w:pPr>
        <w:pBdr>
          <w:top w:space="0" w:sz="0" w:val="nil"/>
          <w:left w:space="0" w:sz="0" w:val="nil"/>
          <w:bottom w:space="0" w:sz="0" w:val="nil"/>
          <w:right w:space="0" w:sz="0" w:val="nil"/>
          <w:between w:space="0" w:sz="0" w:val="nil"/>
        </w:pBdr>
        <w:ind w:left="720" w:hanging="720"/>
        <w:jc w:val="center"/>
        <w:rPr>
          <w:rFonts w:ascii="Arial" w:cs="Arial" w:eastAsia="Arial" w:hAnsi="Arial"/>
        </w:rPr>
      </w:pPr>
      <w:r w:rsidDel="00000000" w:rsidR="00000000" w:rsidRPr="00000000">
        <w:rPr>
          <w:rtl w:val="0"/>
        </w:rPr>
      </w:r>
    </w:p>
    <w:p w:rsidR="00000000" w:rsidDel="00000000" w:rsidP="00000000" w:rsidRDefault="00000000" w:rsidRPr="00000000" w14:paraId="00000069">
      <w:pPr>
        <w:pBdr>
          <w:top w:space="0" w:sz="0" w:val="nil"/>
          <w:left w:space="0" w:sz="0" w:val="nil"/>
          <w:bottom w:space="0" w:sz="0" w:val="nil"/>
          <w:right w:space="0" w:sz="0" w:val="nil"/>
          <w:between w:space="0" w:sz="0" w:val="nil"/>
        </w:pBdr>
        <w:ind w:left="709" w:hanging="720"/>
        <w:jc w:val="center"/>
        <w:rPr>
          <w:rFonts w:ascii="Arial" w:cs="Arial" w:eastAsia="Arial" w:hAnsi="Arial"/>
        </w:rPr>
      </w:pPr>
      <w:r w:rsidDel="00000000" w:rsidR="00000000" w:rsidRPr="00000000">
        <w:rPr>
          <w:rFonts w:ascii="Arial" w:cs="Arial" w:eastAsia="Arial" w:hAnsi="Arial"/>
          <w:rtl w:val="0"/>
        </w:rPr>
        <w:t xml:space="preserve">Figura 1. Mapa conceptual</w:t>
      </w:r>
    </w:p>
    <w:p w:rsidR="00000000" w:rsidDel="00000000" w:rsidP="00000000" w:rsidRDefault="00000000" w:rsidRPr="00000000" w14:paraId="0000006A">
      <w:pPr>
        <w:pBdr>
          <w:top w:space="0" w:sz="0" w:val="nil"/>
          <w:left w:space="0" w:sz="0" w:val="nil"/>
          <w:bottom w:space="0" w:sz="0" w:val="nil"/>
          <w:right w:space="0" w:sz="0" w:val="nil"/>
          <w:between w:space="0" w:sz="0" w:val="nil"/>
        </w:pBdr>
        <w:ind w:left="720" w:hanging="720"/>
        <w:jc w:val="center"/>
        <w:rPr>
          <w:rFonts w:ascii="Arial" w:cs="Arial" w:eastAsia="Arial" w:hAnsi="Arial"/>
        </w:rPr>
      </w:pPr>
      <w:r w:rsidDel="00000000" w:rsidR="00000000" w:rsidRPr="00000000">
        <w:rPr>
          <w:rFonts w:ascii="Arial" w:cs="Arial" w:eastAsia="Arial" w:hAnsi="Arial"/>
          <w:rtl w:val="0"/>
        </w:rPr>
        <w:t xml:space="preserve">Fuente: SENA (2020)</w:t>
      </w:r>
    </w:p>
    <w:p w:rsidR="00000000" w:rsidDel="00000000" w:rsidP="00000000" w:rsidRDefault="00000000" w:rsidRPr="00000000" w14:paraId="0000006B">
      <w:pPr>
        <w:pBdr>
          <w:top w:space="0" w:sz="0" w:val="nil"/>
          <w:left w:space="0" w:sz="0" w:val="nil"/>
          <w:bottom w:space="0" w:sz="0" w:val="nil"/>
          <w:right w:space="0" w:sz="0" w:val="nil"/>
          <w:between w:space="0" w:sz="0" w:val="nil"/>
        </w:pBdr>
        <w:ind w:left="720" w:hanging="720"/>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6C">
      <w:pPr>
        <w:pBdr>
          <w:top w:space="0" w:sz="0" w:val="nil"/>
          <w:left w:space="0" w:sz="0" w:val="nil"/>
          <w:bottom w:space="0" w:sz="0" w:val="nil"/>
          <w:right w:space="0" w:sz="0" w:val="nil"/>
          <w:between w:space="0" w:sz="0" w:val="nil"/>
        </w:pBdr>
        <w:ind w:left="720" w:hanging="720"/>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6D">
      <w:pPr>
        <w:pBdr>
          <w:top w:space="0" w:sz="0" w:val="nil"/>
          <w:left w:space="0" w:sz="0" w:val="nil"/>
          <w:bottom w:space="0" w:sz="0" w:val="nil"/>
          <w:right w:space="0" w:sz="0" w:val="nil"/>
          <w:between w:space="0" w:sz="0" w:val="nil"/>
        </w:pBdr>
        <w:ind w:left="720" w:hanging="720"/>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6E">
      <w:pPr>
        <w:pBdr>
          <w:top w:space="0" w:sz="0" w:val="nil"/>
          <w:left w:space="0" w:sz="0" w:val="nil"/>
          <w:bottom w:space="0" w:sz="0" w:val="nil"/>
          <w:right w:space="0" w:sz="0" w:val="nil"/>
          <w:between w:space="0" w:sz="0" w:val="nil"/>
        </w:pBdr>
        <w:ind w:left="720" w:hanging="720"/>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6F">
      <w:pPr>
        <w:pBdr>
          <w:top w:space="0" w:sz="0" w:val="nil"/>
          <w:left w:space="0" w:sz="0" w:val="nil"/>
          <w:bottom w:space="0" w:sz="0" w:val="nil"/>
          <w:right w:space="0" w:sz="0" w:val="nil"/>
          <w:between w:space="0" w:sz="0" w:val="nil"/>
        </w:pBdr>
        <w:ind w:left="720" w:hanging="720"/>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70">
      <w:pPr>
        <w:pBdr>
          <w:top w:space="0" w:sz="0" w:val="nil"/>
          <w:left w:space="0" w:sz="0" w:val="nil"/>
          <w:bottom w:space="0" w:sz="0" w:val="nil"/>
          <w:right w:space="0" w:sz="0" w:val="nil"/>
          <w:between w:space="0" w:sz="0" w:val="nil"/>
        </w:pBdr>
        <w:ind w:left="720" w:hanging="720"/>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71">
      <w:pPr>
        <w:pBdr>
          <w:top w:space="0" w:sz="0" w:val="nil"/>
          <w:left w:space="0" w:sz="0" w:val="nil"/>
          <w:bottom w:space="0" w:sz="0" w:val="nil"/>
          <w:right w:space="0" w:sz="0" w:val="nil"/>
          <w:between w:space="0" w:sz="0" w:val="nil"/>
        </w:pBdr>
        <w:ind w:left="720" w:hanging="720"/>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72">
      <w:pPr>
        <w:numPr>
          <w:ilvl w:val="0"/>
          <w:numId w:val="3"/>
        </w:numPr>
        <w:pBdr>
          <w:top w:space="0" w:sz="0" w:val="nil"/>
          <w:left w:space="0" w:sz="0" w:val="nil"/>
          <w:bottom w:space="0" w:sz="0" w:val="nil"/>
          <w:right w:space="0" w:sz="0" w:val="nil"/>
          <w:between w:space="0" w:sz="0" w:val="nil"/>
        </w:pBdr>
        <w:ind w:left="426" w:hanging="360"/>
        <w:rPr>
          <w:rFonts w:ascii="Arial" w:cs="Arial" w:eastAsia="Arial" w:hAnsi="Arial"/>
          <w:color w:val="000000"/>
          <w:sz w:val="24"/>
          <w:szCs w:val="24"/>
        </w:rPr>
      </w:pPr>
      <w:r w:rsidDel="00000000" w:rsidR="00000000" w:rsidRPr="00000000">
        <w:rPr>
          <w:rFonts w:ascii="Arial" w:cs="Arial" w:eastAsia="Arial" w:hAnsi="Arial"/>
          <w:b w:val="1"/>
          <w:color w:val="000000"/>
          <w:sz w:val="24"/>
          <w:szCs w:val="24"/>
          <w:rtl w:val="0"/>
        </w:rPr>
        <w:t xml:space="preserve">Desarrollo de contenidos</w:t>
      </w:r>
      <w:r w:rsidDel="00000000" w:rsidR="00000000" w:rsidRPr="00000000">
        <w:rPr>
          <w:rFonts w:ascii="Arial" w:cs="Arial" w:eastAsia="Arial" w:hAnsi="Arial"/>
          <w:color w:val="000000"/>
          <w:sz w:val="24"/>
          <w:szCs w:val="24"/>
          <w:rtl w:val="0"/>
        </w:rPr>
        <w:t xml:space="preserve">: </w:t>
      </w:r>
      <w:r w:rsidDel="00000000" w:rsidR="00000000" w:rsidRPr="00000000">
        <w:rPr>
          <w:rFonts w:ascii="Arial" w:cs="Arial" w:eastAsia="Arial" w:hAnsi="Arial"/>
          <w:i w:val="1"/>
          <w:color w:val="000000"/>
          <w:sz w:val="24"/>
          <w:szCs w:val="24"/>
          <w:rtl w:val="0"/>
        </w:rPr>
        <w:t xml:space="preserve">Retomar el esquema de contenidos definidos y desarrollarlos describiendo la información que llegará finalmente al aprendiz). Incluir tablas, gráficos o ilustraciones que apoyen la descripción del contenido.</w:t>
      </w:r>
      <w:r w:rsidDel="00000000" w:rsidR="00000000" w:rsidRPr="00000000">
        <w:rPr>
          <w:rtl w:val="0"/>
        </w:rPr>
      </w:r>
    </w:p>
    <w:p w:rsidR="00000000" w:rsidDel="00000000" w:rsidP="00000000" w:rsidRDefault="00000000" w:rsidRPr="00000000" w14:paraId="00000073">
      <w:pPr>
        <w:pBdr>
          <w:top w:space="0" w:sz="0" w:val="nil"/>
          <w:left w:space="0" w:sz="0" w:val="nil"/>
          <w:bottom w:space="0" w:sz="0" w:val="nil"/>
          <w:right w:space="0" w:sz="0" w:val="nil"/>
          <w:between w:space="0" w:sz="0" w:val="nil"/>
        </w:pBdr>
        <w:ind w:left="720" w:hanging="720"/>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74">
      <w:pPr>
        <w:pBdr>
          <w:top w:space="0" w:sz="0" w:val="nil"/>
          <w:left w:space="0" w:sz="0" w:val="nil"/>
          <w:bottom w:space="0" w:sz="0" w:val="nil"/>
          <w:right w:space="0" w:sz="0" w:val="nil"/>
          <w:between w:space="0" w:sz="0" w:val="nil"/>
        </w:pBdr>
        <w:rPr>
          <w:rFonts w:ascii="Arial" w:cs="Arial" w:eastAsia="Arial" w:hAnsi="Arial"/>
          <w:color w:val="000000"/>
          <w:sz w:val="24"/>
          <w:szCs w:val="24"/>
        </w:rPr>
      </w:pPr>
      <w:r w:rsidDel="00000000" w:rsidR="00000000" w:rsidRPr="00000000">
        <w:rPr>
          <w:rFonts w:ascii="Arial" w:cs="Arial" w:eastAsia="Arial" w:hAnsi="Arial"/>
          <w:i w:val="1"/>
          <w:color w:val="000000"/>
          <w:sz w:val="24"/>
          <w:szCs w:val="24"/>
          <w:rtl w:val="0"/>
        </w:rPr>
        <w:t xml:space="preserve">El material presentado debe ser de la autoría del experto, las referencias que se realicen deben encontrarse en el marco de la norma APA Vigente. </w:t>
      </w:r>
      <w:r w:rsidDel="00000000" w:rsidR="00000000" w:rsidRPr="00000000">
        <w:rPr>
          <w:rtl w:val="0"/>
        </w:rPr>
      </w:r>
    </w:p>
    <w:p w:rsidR="00000000" w:rsidDel="00000000" w:rsidP="00000000" w:rsidRDefault="00000000" w:rsidRPr="00000000" w14:paraId="00000075">
      <w:pPr>
        <w:pBdr>
          <w:top w:space="0" w:sz="0" w:val="nil"/>
          <w:left w:space="0" w:sz="0" w:val="nil"/>
          <w:bottom w:space="0" w:sz="0" w:val="nil"/>
          <w:right w:space="0" w:sz="0" w:val="nil"/>
          <w:between w:space="0" w:sz="0" w:val="nil"/>
        </w:pBdr>
        <w:ind w:left="720" w:hanging="720"/>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76">
      <w:pPr>
        <w:pBdr>
          <w:top w:space="0" w:sz="0" w:val="nil"/>
          <w:left w:space="0" w:sz="0" w:val="nil"/>
          <w:bottom w:space="0" w:sz="0" w:val="nil"/>
          <w:right w:space="0" w:sz="0" w:val="nil"/>
          <w:between w:space="0" w:sz="0" w:val="nil"/>
        </w:pBdr>
        <w:rPr>
          <w:rFonts w:ascii="Arial" w:cs="Arial" w:eastAsia="Arial" w:hAnsi="Arial"/>
          <w:color w:val="000000"/>
          <w:sz w:val="24"/>
          <w:szCs w:val="24"/>
        </w:rPr>
      </w:pPr>
      <w:r w:rsidDel="00000000" w:rsidR="00000000" w:rsidRPr="00000000">
        <w:rPr>
          <w:rFonts w:ascii="Arial" w:cs="Arial" w:eastAsia="Arial" w:hAnsi="Arial"/>
          <w:i w:val="1"/>
          <w:color w:val="000000"/>
          <w:sz w:val="24"/>
          <w:szCs w:val="24"/>
          <w:rtl w:val="0"/>
        </w:rPr>
        <w:t xml:space="preserve">Tenga en cuenta que en la Web la lectura digital requiere de textos cortos, con vocabulario que, aunque técnico, sea comprensible para el estudiante; para ello, utilice precisiones y definiciones a continuación de los conceptos que lo requieran. </w:t>
      </w:r>
      <w:r w:rsidDel="00000000" w:rsidR="00000000" w:rsidRPr="00000000">
        <w:rPr>
          <w:rtl w:val="0"/>
        </w:rPr>
      </w:r>
    </w:p>
    <w:p w:rsidR="00000000" w:rsidDel="00000000" w:rsidP="00000000" w:rsidRDefault="00000000" w:rsidRPr="00000000" w14:paraId="00000077">
      <w:pPr>
        <w:pBdr>
          <w:top w:space="0" w:sz="0" w:val="nil"/>
          <w:left w:space="0" w:sz="0" w:val="nil"/>
          <w:bottom w:space="0" w:sz="0" w:val="nil"/>
          <w:right w:space="0" w:sz="0" w:val="nil"/>
          <w:between w:space="0" w:sz="0" w:val="nil"/>
        </w:pBdr>
        <w:ind w:left="720" w:hanging="720"/>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78">
      <w:pPr>
        <w:pBdr>
          <w:top w:space="0" w:sz="0" w:val="nil"/>
          <w:left w:space="0" w:sz="0" w:val="nil"/>
          <w:bottom w:space="0" w:sz="0" w:val="nil"/>
          <w:right w:space="0" w:sz="0" w:val="nil"/>
          <w:between w:space="0" w:sz="0" w:val="nil"/>
        </w:pBdr>
        <w:rPr>
          <w:rFonts w:ascii="Arial" w:cs="Arial" w:eastAsia="Arial" w:hAnsi="Arial"/>
          <w:color w:val="000000"/>
          <w:sz w:val="24"/>
          <w:szCs w:val="24"/>
        </w:rPr>
      </w:pPr>
      <w:r w:rsidDel="00000000" w:rsidR="00000000" w:rsidRPr="00000000">
        <w:rPr>
          <w:rFonts w:ascii="Arial" w:cs="Arial" w:eastAsia="Arial" w:hAnsi="Arial"/>
          <w:i w:val="1"/>
          <w:color w:val="000000"/>
          <w:sz w:val="24"/>
          <w:szCs w:val="24"/>
          <w:rtl w:val="0"/>
        </w:rPr>
        <w:t xml:space="preserve">En caso de ser texto se recomienda estructurarlo a manera de ideas principales y secundarias. Teniendo en cuenta que la información visual tiene un 30% más de retención cognitiva que la información textual, es necesario que las estructuras de cada tema cuenten con un diagrama o gráfico, que lo represente de manera sencilla. </w:t>
      </w:r>
      <w:r w:rsidDel="00000000" w:rsidR="00000000" w:rsidRPr="00000000">
        <w:rPr>
          <w:rtl w:val="0"/>
        </w:rPr>
      </w:r>
    </w:p>
    <w:p w:rsidR="00000000" w:rsidDel="00000000" w:rsidP="00000000" w:rsidRDefault="00000000" w:rsidRPr="00000000" w14:paraId="00000079">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7A">
      <w:pPr>
        <w:numPr>
          <w:ilvl w:val="0"/>
          <w:numId w:val="10"/>
        </w:numPr>
        <w:ind w:left="426" w:hanging="360"/>
        <w:jc w:val="center"/>
        <w:rPr>
          <w:rFonts w:ascii="Arial" w:cs="Arial" w:eastAsia="Arial" w:hAnsi="Arial"/>
          <w:sz w:val="24"/>
          <w:szCs w:val="24"/>
          <w:highlight w:val="yellow"/>
        </w:rPr>
      </w:pPr>
      <w:r w:rsidDel="00000000" w:rsidR="00000000" w:rsidRPr="00000000">
        <w:rPr>
          <w:rFonts w:ascii="Arial" w:cs="Arial" w:eastAsia="Arial" w:hAnsi="Arial"/>
          <w:b w:val="1"/>
          <w:sz w:val="24"/>
          <w:szCs w:val="24"/>
          <w:highlight w:val="yellow"/>
          <w:rtl w:val="0"/>
        </w:rPr>
        <w:t xml:space="preserve">Producción del plátano</w:t>
      </w:r>
      <w:r w:rsidDel="00000000" w:rsidR="00000000" w:rsidRPr="00000000">
        <w:rPr>
          <w:rtl w:val="0"/>
        </w:rPr>
      </w:r>
    </w:p>
    <w:p w:rsidR="00000000" w:rsidDel="00000000" w:rsidP="00000000" w:rsidRDefault="00000000" w:rsidRPr="00000000" w14:paraId="0000007B">
      <w:pPr>
        <w:rPr>
          <w:rFonts w:ascii="Arial" w:cs="Arial" w:eastAsia="Arial" w:hAnsi="Arial"/>
          <w:sz w:val="24"/>
          <w:szCs w:val="24"/>
          <w:highlight w:val="yellow"/>
        </w:rPr>
      </w:pPr>
      <w:r w:rsidDel="00000000" w:rsidR="00000000" w:rsidRPr="00000000">
        <w:rPr>
          <w:rtl w:val="0"/>
        </w:rPr>
      </w:r>
    </w:p>
    <w:p w:rsidR="00000000" w:rsidDel="00000000" w:rsidP="00000000" w:rsidRDefault="00000000" w:rsidRPr="00000000" w14:paraId="0000007C">
      <w:pPr>
        <w:rPr>
          <w:rFonts w:ascii="Arial" w:cs="Arial" w:eastAsia="Arial" w:hAnsi="Arial"/>
          <w:sz w:val="24"/>
          <w:szCs w:val="24"/>
          <w:highlight w:val="yellow"/>
        </w:rPr>
      </w:pPr>
      <w:r w:rsidDel="00000000" w:rsidR="00000000" w:rsidRPr="00000000">
        <w:rPr>
          <w:rFonts w:ascii="Arial" w:cs="Arial" w:eastAsia="Arial" w:hAnsi="Arial"/>
          <w:sz w:val="24"/>
          <w:szCs w:val="24"/>
          <w:highlight w:val="yellow"/>
          <w:rtl w:val="0"/>
        </w:rPr>
        <w:t xml:space="preserve">El cultivo de plátano en Colombia tiene una gran importancia socioeconómica, desde el punto de vista de la seguridad alimentaria y la generación de empleo e ingresos que contribuye a la mejora del nivel de vida de los agricultores. </w:t>
      </w:r>
    </w:p>
    <w:p w:rsidR="00000000" w:rsidDel="00000000" w:rsidP="00000000" w:rsidRDefault="00000000" w:rsidRPr="00000000" w14:paraId="0000007D">
      <w:pPr>
        <w:rPr>
          <w:rFonts w:ascii="Arial" w:cs="Arial" w:eastAsia="Arial" w:hAnsi="Arial"/>
          <w:sz w:val="24"/>
          <w:szCs w:val="24"/>
          <w:highlight w:val="yellow"/>
        </w:rPr>
      </w:pPr>
      <w:r w:rsidDel="00000000" w:rsidR="00000000" w:rsidRPr="00000000">
        <w:rPr>
          <w:rtl w:val="0"/>
        </w:rPr>
      </w:r>
    </w:p>
    <w:p w:rsidR="00000000" w:rsidDel="00000000" w:rsidP="00000000" w:rsidRDefault="00000000" w:rsidRPr="00000000" w14:paraId="0000007E">
      <w:pPr>
        <w:rPr>
          <w:rFonts w:ascii="Arial" w:cs="Arial" w:eastAsia="Arial" w:hAnsi="Arial"/>
          <w:sz w:val="24"/>
          <w:szCs w:val="24"/>
          <w:highlight w:val="yellow"/>
        </w:rPr>
      </w:pPr>
      <w:r w:rsidDel="00000000" w:rsidR="00000000" w:rsidRPr="00000000">
        <w:rPr>
          <w:rFonts w:ascii="Arial" w:cs="Arial" w:eastAsia="Arial" w:hAnsi="Arial"/>
          <w:sz w:val="24"/>
          <w:szCs w:val="24"/>
          <w:highlight w:val="yellow"/>
          <w:rtl w:val="0"/>
        </w:rPr>
        <w:t xml:space="preserve">Gracias a las condiciones agroclimáticas del país, la producción del plátano se extiende por todo el territorio colombiano y la tecnología de los sistemas productivos varía dependiendo la región y el mercado destino. </w:t>
      </w:r>
    </w:p>
    <w:p w:rsidR="00000000" w:rsidDel="00000000" w:rsidP="00000000" w:rsidRDefault="00000000" w:rsidRPr="00000000" w14:paraId="0000007F">
      <w:pPr>
        <w:rPr>
          <w:rFonts w:ascii="Arial" w:cs="Arial" w:eastAsia="Arial" w:hAnsi="Arial"/>
          <w:sz w:val="24"/>
          <w:szCs w:val="24"/>
          <w:highlight w:val="yellow"/>
        </w:rPr>
      </w:pPr>
      <w:r w:rsidDel="00000000" w:rsidR="00000000" w:rsidRPr="00000000">
        <w:rPr>
          <w:rtl w:val="0"/>
        </w:rPr>
      </w:r>
    </w:p>
    <w:p w:rsidR="00000000" w:rsidDel="00000000" w:rsidP="00000000" w:rsidRDefault="00000000" w:rsidRPr="00000000" w14:paraId="00000080">
      <w:pPr>
        <w:rPr>
          <w:rFonts w:ascii="Arial" w:cs="Arial" w:eastAsia="Arial" w:hAnsi="Arial"/>
          <w:sz w:val="24"/>
          <w:szCs w:val="24"/>
        </w:rPr>
      </w:pPr>
      <w:r w:rsidDel="00000000" w:rsidR="00000000" w:rsidRPr="00000000">
        <w:rPr>
          <w:rFonts w:ascii="Arial" w:cs="Arial" w:eastAsia="Arial" w:hAnsi="Arial"/>
          <w:sz w:val="24"/>
          <w:szCs w:val="24"/>
          <w:highlight w:val="yellow"/>
          <w:rtl w:val="0"/>
        </w:rPr>
        <w:t xml:space="preserve">Más del 80 % de la producción nacional se destina a satisfacer el consumo interno y sólo un pequeño porcentaje es designado a la exportación, aunque es bastante representativo a nivel mundial. Se considera este último como el de mayor exigencia tecnológica de acuerdo a las nuevas tendencias de los mercados globalizados.</w:t>
      </w:r>
      <w:r w:rsidDel="00000000" w:rsidR="00000000" w:rsidRPr="00000000">
        <w:rPr>
          <w:rtl w:val="0"/>
        </w:rPr>
      </w:r>
    </w:p>
    <w:p w:rsidR="00000000" w:rsidDel="00000000" w:rsidP="00000000" w:rsidRDefault="00000000" w:rsidRPr="00000000" w14:paraId="00000081">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82">
      <w:pPr>
        <w:ind w:left="709"/>
        <w:rPr>
          <w:rFonts w:ascii="Arial" w:cs="Arial" w:eastAsia="Arial" w:hAnsi="Arial"/>
        </w:rPr>
      </w:pPr>
      <w:r w:rsidDel="00000000" w:rsidR="00000000" w:rsidRPr="00000000">
        <w:rPr>
          <w:rFonts w:ascii="Arial" w:cs="Arial" w:eastAsia="Arial" w:hAnsi="Arial"/>
          <w:rtl w:val="0"/>
        </w:rPr>
        <w:t xml:space="preserve">Luego, la calidad del plátano es muy variable según la diversidad de tecnologías, los sistemas de producción aplicados, además de los procesos de cosecha y poscosecha que tienen gran influencia en la calidad final del producto para el consumidor. Se estima que en el país hay pérdidas considerables en la producción que están alrededor del 10 al 12 %, las cuales están influenciadas por:</w:t>
      </w:r>
    </w:p>
    <w:p w:rsidR="00000000" w:rsidDel="00000000" w:rsidP="00000000" w:rsidRDefault="00000000" w:rsidRPr="00000000" w14:paraId="00000083">
      <w:pPr>
        <w:ind w:left="709"/>
        <w:rPr>
          <w:rFonts w:ascii="Arial" w:cs="Arial" w:eastAsia="Arial" w:hAnsi="Arial"/>
        </w:rPr>
      </w:pPr>
      <w:r w:rsidDel="00000000" w:rsidR="00000000" w:rsidRPr="00000000">
        <w:rPr>
          <w:rtl w:val="0"/>
        </w:rPr>
      </w:r>
    </w:p>
    <w:p w:rsidR="00000000" w:rsidDel="00000000" w:rsidP="00000000" w:rsidRDefault="00000000" w:rsidRPr="00000000" w14:paraId="00000084">
      <w:pPr>
        <w:keepNext w:val="0"/>
        <w:keepLines w:val="0"/>
        <w:widowControl w:val="1"/>
        <w:numPr>
          <w:ilvl w:val="0"/>
          <w:numId w:val="14"/>
        </w:numPr>
        <w:pBdr>
          <w:top w:space="0" w:sz="0" w:val="nil"/>
          <w:left w:space="0" w:sz="0" w:val="nil"/>
          <w:bottom w:space="0" w:sz="0" w:val="nil"/>
          <w:right w:space="0" w:sz="0" w:val="nil"/>
          <w:between w:space="0" w:sz="0" w:val="nil"/>
        </w:pBdr>
        <w:shd w:fill="auto" w:val="clear"/>
        <w:spacing w:after="0" w:before="0" w:line="240" w:lineRule="auto"/>
        <w:ind w:left="1134"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La falta de aplicación de las labores culturales propias del cultivo.</w:t>
      </w:r>
    </w:p>
    <w:p w:rsidR="00000000" w:rsidDel="00000000" w:rsidP="00000000" w:rsidRDefault="00000000" w:rsidRPr="00000000" w14:paraId="00000085">
      <w:pPr>
        <w:keepNext w:val="0"/>
        <w:keepLines w:val="0"/>
        <w:widowControl w:val="1"/>
        <w:numPr>
          <w:ilvl w:val="0"/>
          <w:numId w:val="14"/>
        </w:numPr>
        <w:pBdr>
          <w:top w:space="0" w:sz="0" w:val="nil"/>
          <w:left w:space="0" w:sz="0" w:val="nil"/>
          <w:bottom w:space="0" w:sz="0" w:val="nil"/>
          <w:right w:space="0" w:sz="0" w:val="nil"/>
          <w:between w:space="0" w:sz="0" w:val="nil"/>
        </w:pBdr>
        <w:shd w:fill="auto" w:val="clear"/>
        <w:spacing w:after="0" w:before="0" w:line="240" w:lineRule="auto"/>
        <w:ind w:left="1134"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La cosecha inadecuada.</w:t>
      </w:r>
    </w:p>
    <w:p w:rsidR="00000000" w:rsidDel="00000000" w:rsidP="00000000" w:rsidRDefault="00000000" w:rsidRPr="00000000" w14:paraId="00000086">
      <w:pPr>
        <w:keepNext w:val="0"/>
        <w:keepLines w:val="0"/>
        <w:widowControl w:val="1"/>
        <w:numPr>
          <w:ilvl w:val="0"/>
          <w:numId w:val="14"/>
        </w:numPr>
        <w:pBdr>
          <w:top w:space="0" w:sz="0" w:val="nil"/>
          <w:left w:space="0" w:sz="0" w:val="nil"/>
          <w:bottom w:space="0" w:sz="0" w:val="nil"/>
          <w:right w:space="0" w:sz="0" w:val="nil"/>
          <w:between w:space="0" w:sz="0" w:val="nil"/>
        </w:pBdr>
        <w:shd w:fill="auto" w:val="clear"/>
        <w:spacing w:after="0" w:before="0" w:line="240" w:lineRule="auto"/>
        <w:ind w:left="1134"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La manipulación deficiente del producto desde el sitio de producción hasta el consumidor final. </w:t>
      </w:r>
    </w:p>
    <w:p w:rsidR="00000000" w:rsidDel="00000000" w:rsidP="00000000" w:rsidRDefault="00000000" w:rsidRPr="00000000" w14:paraId="00000087">
      <w:pPr>
        <w:keepNext w:val="0"/>
        <w:keepLines w:val="0"/>
        <w:widowControl w:val="1"/>
        <w:numPr>
          <w:ilvl w:val="0"/>
          <w:numId w:val="14"/>
        </w:numPr>
        <w:pBdr>
          <w:top w:space="0" w:sz="0" w:val="nil"/>
          <w:left w:space="0" w:sz="0" w:val="nil"/>
          <w:bottom w:space="0" w:sz="0" w:val="nil"/>
          <w:right w:space="0" w:sz="0" w:val="nil"/>
          <w:between w:space="0" w:sz="0" w:val="nil"/>
        </w:pBdr>
        <w:shd w:fill="auto" w:val="clear"/>
        <w:spacing w:after="0" w:before="0" w:line="240" w:lineRule="auto"/>
        <w:ind w:left="1134"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La falta de adecuación del producto. (Ministerio de Agricultura y Desarrollo Rural, 2005)</w:t>
      </w:r>
    </w:p>
    <w:p w:rsidR="00000000" w:rsidDel="00000000" w:rsidP="00000000" w:rsidRDefault="00000000" w:rsidRPr="00000000" w14:paraId="00000088">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89">
      <w:pPr>
        <w:rPr>
          <w:rFonts w:ascii="Arial" w:cs="Arial" w:eastAsia="Arial" w:hAnsi="Arial"/>
          <w:sz w:val="24"/>
          <w:szCs w:val="24"/>
        </w:rPr>
      </w:pPr>
      <w:r w:rsidDel="00000000" w:rsidR="00000000" w:rsidRPr="00000000">
        <w:rPr>
          <w:rFonts w:ascii="Arial" w:cs="Arial" w:eastAsia="Arial" w:hAnsi="Arial"/>
          <w:sz w:val="24"/>
          <w:szCs w:val="24"/>
          <w:rtl w:val="0"/>
        </w:rPr>
        <w:t xml:space="preserve">De tal manera, que se requiere de la aplicación tecnológica en las diferentes fases del proceso productivo, especialmente en las labores precosecha y poscosecha, que permitan mejorar las condiciones de desarrollo del cultivo. Además de evitar pérdidas económicas, es importante proporcionar un valor agregado al producto fresco y evitar los problemas de contaminación por la generación de residuos agrícolas mal aprovechados.</w:t>
      </w:r>
    </w:p>
    <w:p w:rsidR="00000000" w:rsidDel="00000000" w:rsidP="00000000" w:rsidRDefault="00000000" w:rsidRPr="00000000" w14:paraId="0000008A">
      <w:pPr>
        <w:rPr>
          <w:rFonts w:ascii="Arial" w:cs="Arial" w:eastAsia="Arial" w:hAnsi="Arial"/>
          <w:sz w:val="24"/>
          <w:szCs w:val="24"/>
          <w:highlight w:val="yellow"/>
        </w:rPr>
      </w:pPr>
      <w:r w:rsidDel="00000000" w:rsidR="00000000" w:rsidRPr="00000000">
        <w:rPr>
          <w:rtl w:val="0"/>
        </w:rPr>
      </w:r>
    </w:p>
    <w:p w:rsidR="00000000" w:rsidDel="00000000" w:rsidP="00000000" w:rsidRDefault="00000000" w:rsidRPr="00000000" w14:paraId="0000008B">
      <w:pPr>
        <w:rPr>
          <w:rFonts w:ascii="Arial" w:cs="Arial" w:eastAsia="Arial" w:hAnsi="Arial"/>
          <w:sz w:val="24"/>
          <w:szCs w:val="24"/>
          <w:highlight w:val="yellow"/>
        </w:rPr>
      </w:pPr>
      <w:r w:rsidDel="00000000" w:rsidR="00000000" w:rsidRPr="00000000">
        <w:rPr>
          <w:rtl w:val="0"/>
        </w:rPr>
      </w:r>
    </w:p>
    <w:p w:rsidR="00000000" w:rsidDel="00000000" w:rsidP="00000000" w:rsidRDefault="00000000" w:rsidRPr="00000000" w14:paraId="0000008C">
      <w:pPr>
        <w:rPr>
          <w:rFonts w:ascii="Arial" w:cs="Arial" w:eastAsia="Arial" w:hAnsi="Arial"/>
          <w:sz w:val="24"/>
          <w:szCs w:val="24"/>
          <w:highlight w:val="yellow"/>
        </w:rPr>
      </w:pPr>
      <w:r w:rsidDel="00000000" w:rsidR="00000000" w:rsidRPr="00000000">
        <w:rPr>
          <w:rtl w:val="0"/>
        </w:rPr>
      </w:r>
    </w:p>
    <w:p w:rsidR="00000000" w:rsidDel="00000000" w:rsidP="00000000" w:rsidRDefault="00000000" w:rsidRPr="00000000" w14:paraId="0000008D">
      <w:pPr>
        <w:rPr>
          <w:rFonts w:ascii="Arial" w:cs="Arial" w:eastAsia="Arial" w:hAnsi="Arial"/>
          <w:sz w:val="24"/>
          <w:szCs w:val="24"/>
          <w:highlight w:val="yellow"/>
        </w:rPr>
      </w:pPr>
      <w:r w:rsidDel="00000000" w:rsidR="00000000" w:rsidRPr="00000000">
        <w:rPr>
          <w:rtl w:val="0"/>
        </w:rPr>
      </w:r>
    </w:p>
    <w:p w:rsidR="00000000" w:rsidDel="00000000" w:rsidP="00000000" w:rsidRDefault="00000000" w:rsidRPr="00000000" w14:paraId="0000008E">
      <w:pPr>
        <w:rPr>
          <w:rFonts w:ascii="Arial" w:cs="Arial" w:eastAsia="Arial" w:hAnsi="Arial"/>
          <w:sz w:val="24"/>
          <w:szCs w:val="24"/>
          <w:highlight w:val="yellow"/>
        </w:rPr>
      </w:pPr>
      <w:r w:rsidDel="00000000" w:rsidR="00000000" w:rsidRPr="00000000">
        <w:rPr>
          <w:rtl w:val="0"/>
        </w:rPr>
      </w:r>
    </w:p>
    <w:p w:rsidR="00000000" w:rsidDel="00000000" w:rsidP="00000000" w:rsidRDefault="00000000" w:rsidRPr="00000000" w14:paraId="0000008F">
      <w:pPr>
        <w:rPr>
          <w:rFonts w:ascii="Arial" w:cs="Arial" w:eastAsia="Arial" w:hAnsi="Arial"/>
          <w:sz w:val="24"/>
          <w:szCs w:val="24"/>
          <w:highlight w:val="yellow"/>
        </w:rPr>
      </w:pPr>
      <w:r w:rsidDel="00000000" w:rsidR="00000000" w:rsidRPr="00000000">
        <w:rPr>
          <w:rtl w:val="0"/>
        </w:rPr>
      </w:r>
    </w:p>
    <w:p w:rsidR="00000000" w:rsidDel="00000000" w:rsidP="00000000" w:rsidRDefault="00000000" w:rsidRPr="00000000" w14:paraId="00000090">
      <w:pPr>
        <w:rPr>
          <w:rFonts w:ascii="Arial" w:cs="Arial" w:eastAsia="Arial" w:hAnsi="Arial"/>
          <w:sz w:val="24"/>
          <w:szCs w:val="24"/>
          <w:highlight w:val="yellow"/>
        </w:rPr>
      </w:pPr>
      <w:r w:rsidDel="00000000" w:rsidR="00000000" w:rsidRPr="00000000">
        <w:rPr>
          <w:rtl w:val="0"/>
        </w:rPr>
      </w:r>
    </w:p>
    <w:p w:rsidR="00000000" w:rsidDel="00000000" w:rsidP="00000000" w:rsidRDefault="00000000" w:rsidRPr="00000000" w14:paraId="00000091">
      <w:pPr>
        <w:rPr>
          <w:rFonts w:ascii="Arial" w:cs="Arial" w:eastAsia="Arial" w:hAnsi="Arial"/>
          <w:sz w:val="24"/>
          <w:szCs w:val="24"/>
          <w:highlight w:val="yellow"/>
        </w:rPr>
      </w:pPr>
      <w:r w:rsidDel="00000000" w:rsidR="00000000" w:rsidRPr="00000000">
        <w:rPr>
          <w:rtl w:val="0"/>
        </w:rPr>
      </w:r>
    </w:p>
    <w:p w:rsidR="00000000" w:rsidDel="00000000" w:rsidP="00000000" w:rsidRDefault="00000000" w:rsidRPr="00000000" w14:paraId="00000092">
      <w:pPr>
        <w:rPr>
          <w:rFonts w:ascii="Arial" w:cs="Arial" w:eastAsia="Arial" w:hAnsi="Arial"/>
          <w:sz w:val="24"/>
          <w:szCs w:val="24"/>
          <w:highlight w:val="yellow"/>
        </w:rPr>
      </w:pPr>
      <w:r w:rsidDel="00000000" w:rsidR="00000000" w:rsidRPr="00000000">
        <w:rPr>
          <w:rtl w:val="0"/>
        </w:rPr>
      </w:r>
    </w:p>
    <w:p w:rsidR="00000000" w:rsidDel="00000000" w:rsidP="00000000" w:rsidRDefault="00000000" w:rsidRPr="00000000" w14:paraId="00000093">
      <w:pPr>
        <w:rPr>
          <w:rFonts w:ascii="Arial" w:cs="Arial" w:eastAsia="Arial" w:hAnsi="Arial"/>
          <w:sz w:val="24"/>
          <w:szCs w:val="24"/>
          <w:highlight w:val="yellow"/>
        </w:rPr>
      </w:pPr>
      <w:r w:rsidDel="00000000" w:rsidR="00000000" w:rsidRPr="00000000">
        <w:rPr>
          <w:rtl w:val="0"/>
        </w:rPr>
      </w:r>
    </w:p>
    <w:p w:rsidR="00000000" w:rsidDel="00000000" w:rsidP="00000000" w:rsidRDefault="00000000" w:rsidRPr="00000000" w14:paraId="00000094">
      <w:pPr>
        <w:rPr>
          <w:rFonts w:ascii="Arial" w:cs="Arial" w:eastAsia="Arial" w:hAnsi="Arial"/>
          <w:sz w:val="24"/>
          <w:szCs w:val="24"/>
          <w:highlight w:val="yellow"/>
        </w:rPr>
      </w:pPr>
      <w:r w:rsidDel="00000000" w:rsidR="00000000" w:rsidRPr="00000000">
        <w:rPr>
          <w:rtl w:val="0"/>
        </w:rPr>
      </w:r>
    </w:p>
    <w:p w:rsidR="00000000" w:rsidDel="00000000" w:rsidP="00000000" w:rsidRDefault="00000000" w:rsidRPr="00000000" w14:paraId="00000095">
      <w:pPr>
        <w:rPr>
          <w:rFonts w:ascii="Arial" w:cs="Arial" w:eastAsia="Arial" w:hAnsi="Arial"/>
          <w:sz w:val="24"/>
          <w:szCs w:val="24"/>
          <w:highlight w:val="yellow"/>
        </w:rPr>
      </w:pPr>
      <w:r w:rsidDel="00000000" w:rsidR="00000000" w:rsidRPr="00000000">
        <w:rPr>
          <w:rtl w:val="0"/>
        </w:rPr>
      </w:r>
    </w:p>
    <w:p w:rsidR="00000000" w:rsidDel="00000000" w:rsidP="00000000" w:rsidRDefault="00000000" w:rsidRPr="00000000" w14:paraId="00000096">
      <w:pPr>
        <w:rPr>
          <w:rFonts w:ascii="Arial" w:cs="Arial" w:eastAsia="Arial" w:hAnsi="Arial"/>
          <w:sz w:val="24"/>
          <w:szCs w:val="24"/>
          <w:highlight w:val="yellow"/>
        </w:rPr>
      </w:pPr>
      <w:r w:rsidDel="00000000" w:rsidR="00000000" w:rsidRPr="00000000">
        <w:rPr>
          <w:rtl w:val="0"/>
        </w:rPr>
      </w:r>
    </w:p>
    <w:p w:rsidR="00000000" w:rsidDel="00000000" w:rsidP="00000000" w:rsidRDefault="00000000" w:rsidRPr="00000000" w14:paraId="00000097">
      <w:pPr>
        <w:rPr>
          <w:rFonts w:ascii="Arial" w:cs="Arial" w:eastAsia="Arial" w:hAnsi="Arial"/>
          <w:sz w:val="24"/>
          <w:szCs w:val="24"/>
          <w:highlight w:val="yellow"/>
        </w:rPr>
      </w:pPr>
      <w:r w:rsidDel="00000000" w:rsidR="00000000" w:rsidRPr="00000000">
        <w:rPr>
          <w:rtl w:val="0"/>
        </w:rPr>
      </w:r>
    </w:p>
    <w:p w:rsidR="00000000" w:rsidDel="00000000" w:rsidP="00000000" w:rsidRDefault="00000000" w:rsidRPr="00000000" w14:paraId="00000098">
      <w:pPr>
        <w:rPr>
          <w:rFonts w:ascii="Arial" w:cs="Arial" w:eastAsia="Arial" w:hAnsi="Arial"/>
          <w:sz w:val="24"/>
          <w:szCs w:val="24"/>
          <w:highlight w:val="yellow"/>
        </w:rPr>
      </w:pPr>
      <w:r w:rsidDel="00000000" w:rsidR="00000000" w:rsidRPr="00000000">
        <w:rPr>
          <w:rtl w:val="0"/>
        </w:rPr>
      </w:r>
    </w:p>
    <w:p w:rsidR="00000000" w:rsidDel="00000000" w:rsidP="00000000" w:rsidRDefault="00000000" w:rsidRPr="00000000" w14:paraId="00000099">
      <w:pPr>
        <w:rPr>
          <w:rFonts w:ascii="Arial" w:cs="Arial" w:eastAsia="Arial" w:hAnsi="Arial"/>
          <w:sz w:val="24"/>
          <w:szCs w:val="24"/>
          <w:highlight w:val="yellow"/>
        </w:rPr>
      </w:pPr>
      <w:r w:rsidDel="00000000" w:rsidR="00000000" w:rsidRPr="00000000">
        <w:rPr>
          <w:rtl w:val="0"/>
        </w:rPr>
      </w:r>
    </w:p>
    <w:p w:rsidR="00000000" w:rsidDel="00000000" w:rsidP="00000000" w:rsidRDefault="00000000" w:rsidRPr="00000000" w14:paraId="0000009A">
      <w:pPr>
        <w:rPr>
          <w:rFonts w:ascii="Arial" w:cs="Arial" w:eastAsia="Arial" w:hAnsi="Arial"/>
          <w:sz w:val="24"/>
          <w:szCs w:val="24"/>
          <w:highlight w:val="yellow"/>
        </w:rPr>
      </w:pPr>
      <w:r w:rsidDel="00000000" w:rsidR="00000000" w:rsidRPr="00000000">
        <w:rPr>
          <w:rtl w:val="0"/>
        </w:rPr>
      </w:r>
    </w:p>
    <w:p w:rsidR="00000000" w:rsidDel="00000000" w:rsidP="00000000" w:rsidRDefault="00000000" w:rsidRPr="00000000" w14:paraId="0000009B">
      <w:pPr>
        <w:rPr>
          <w:rFonts w:ascii="Arial" w:cs="Arial" w:eastAsia="Arial" w:hAnsi="Arial"/>
          <w:sz w:val="24"/>
          <w:szCs w:val="24"/>
          <w:highlight w:val="yellow"/>
        </w:rPr>
      </w:pPr>
      <w:r w:rsidDel="00000000" w:rsidR="00000000" w:rsidRPr="00000000">
        <w:rPr>
          <w:rtl w:val="0"/>
        </w:rPr>
      </w:r>
    </w:p>
    <w:p w:rsidR="00000000" w:rsidDel="00000000" w:rsidP="00000000" w:rsidRDefault="00000000" w:rsidRPr="00000000" w14:paraId="0000009C">
      <w:pPr>
        <w:rPr>
          <w:rFonts w:ascii="Arial" w:cs="Arial" w:eastAsia="Arial" w:hAnsi="Arial"/>
          <w:sz w:val="24"/>
          <w:szCs w:val="24"/>
          <w:highlight w:val="yellow"/>
        </w:rPr>
      </w:pPr>
      <w:r w:rsidDel="00000000" w:rsidR="00000000" w:rsidRPr="00000000">
        <w:rPr>
          <w:rtl w:val="0"/>
        </w:rPr>
      </w:r>
    </w:p>
    <w:p w:rsidR="00000000" w:rsidDel="00000000" w:rsidP="00000000" w:rsidRDefault="00000000" w:rsidRPr="00000000" w14:paraId="0000009D">
      <w:pPr>
        <w:rPr>
          <w:rFonts w:ascii="Arial" w:cs="Arial" w:eastAsia="Arial" w:hAnsi="Arial"/>
          <w:sz w:val="24"/>
          <w:szCs w:val="24"/>
          <w:highlight w:val="yellow"/>
        </w:rPr>
      </w:pPr>
      <w:r w:rsidDel="00000000" w:rsidR="00000000" w:rsidRPr="00000000">
        <w:rPr>
          <w:rtl w:val="0"/>
        </w:rPr>
      </w:r>
    </w:p>
    <w:p w:rsidR="00000000" w:rsidDel="00000000" w:rsidP="00000000" w:rsidRDefault="00000000" w:rsidRPr="00000000" w14:paraId="0000009E">
      <w:pPr>
        <w:rPr>
          <w:rFonts w:ascii="Arial" w:cs="Arial" w:eastAsia="Arial" w:hAnsi="Arial"/>
          <w:sz w:val="24"/>
          <w:szCs w:val="24"/>
          <w:highlight w:val="yellow"/>
        </w:rPr>
      </w:pPr>
      <w:r w:rsidDel="00000000" w:rsidR="00000000" w:rsidRPr="00000000">
        <w:rPr>
          <w:rtl w:val="0"/>
        </w:rPr>
      </w:r>
    </w:p>
    <w:p w:rsidR="00000000" w:rsidDel="00000000" w:rsidP="00000000" w:rsidRDefault="00000000" w:rsidRPr="00000000" w14:paraId="0000009F">
      <w:pPr>
        <w:rPr>
          <w:rFonts w:ascii="Arial" w:cs="Arial" w:eastAsia="Arial" w:hAnsi="Arial"/>
          <w:sz w:val="24"/>
          <w:szCs w:val="24"/>
          <w:highlight w:val="yellow"/>
        </w:rPr>
      </w:pPr>
      <w:r w:rsidDel="00000000" w:rsidR="00000000" w:rsidRPr="00000000">
        <w:rPr>
          <w:rtl w:val="0"/>
        </w:rPr>
      </w:r>
    </w:p>
    <w:p w:rsidR="00000000" w:rsidDel="00000000" w:rsidP="00000000" w:rsidRDefault="00000000" w:rsidRPr="00000000" w14:paraId="000000A0">
      <w:pPr>
        <w:rPr>
          <w:rFonts w:ascii="Arial" w:cs="Arial" w:eastAsia="Arial" w:hAnsi="Arial"/>
          <w:sz w:val="24"/>
          <w:szCs w:val="24"/>
          <w:highlight w:val="yellow"/>
        </w:rPr>
      </w:pPr>
      <w:r w:rsidDel="00000000" w:rsidR="00000000" w:rsidRPr="00000000">
        <w:rPr>
          <w:rtl w:val="0"/>
        </w:rPr>
      </w:r>
    </w:p>
    <w:p w:rsidR="00000000" w:rsidDel="00000000" w:rsidP="00000000" w:rsidRDefault="00000000" w:rsidRPr="00000000" w14:paraId="000000A1">
      <w:pPr>
        <w:rPr>
          <w:rFonts w:ascii="Arial" w:cs="Arial" w:eastAsia="Arial" w:hAnsi="Arial"/>
          <w:sz w:val="24"/>
          <w:szCs w:val="24"/>
          <w:highlight w:val="yellow"/>
        </w:rPr>
      </w:pPr>
      <w:r w:rsidDel="00000000" w:rsidR="00000000" w:rsidRPr="00000000">
        <w:rPr>
          <w:rtl w:val="0"/>
        </w:rPr>
      </w:r>
    </w:p>
    <w:p w:rsidR="00000000" w:rsidDel="00000000" w:rsidP="00000000" w:rsidRDefault="00000000" w:rsidRPr="00000000" w14:paraId="000000A2">
      <w:pPr>
        <w:rPr>
          <w:rFonts w:ascii="Arial" w:cs="Arial" w:eastAsia="Arial" w:hAnsi="Arial"/>
          <w:sz w:val="24"/>
          <w:szCs w:val="24"/>
          <w:highlight w:val="yellow"/>
        </w:rPr>
      </w:pPr>
      <w:r w:rsidDel="00000000" w:rsidR="00000000" w:rsidRPr="00000000">
        <w:rPr>
          <w:rtl w:val="0"/>
        </w:rPr>
      </w:r>
    </w:p>
    <w:p w:rsidR="00000000" w:rsidDel="00000000" w:rsidP="00000000" w:rsidRDefault="00000000" w:rsidRPr="00000000" w14:paraId="000000A3">
      <w:pPr>
        <w:rPr>
          <w:rFonts w:ascii="Arial" w:cs="Arial" w:eastAsia="Arial" w:hAnsi="Arial"/>
          <w:sz w:val="24"/>
          <w:szCs w:val="24"/>
          <w:highlight w:val="yellow"/>
        </w:rPr>
      </w:pPr>
      <w:r w:rsidDel="00000000" w:rsidR="00000000" w:rsidRPr="00000000">
        <w:rPr>
          <w:rtl w:val="0"/>
        </w:rPr>
      </w:r>
    </w:p>
    <w:p w:rsidR="00000000" w:rsidDel="00000000" w:rsidP="00000000" w:rsidRDefault="00000000" w:rsidRPr="00000000" w14:paraId="000000A4">
      <w:pPr>
        <w:rPr>
          <w:rFonts w:ascii="Arial" w:cs="Arial" w:eastAsia="Arial" w:hAnsi="Arial"/>
          <w:sz w:val="24"/>
          <w:szCs w:val="24"/>
          <w:highlight w:val="yellow"/>
        </w:rPr>
      </w:pPr>
      <w:r w:rsidDel="00000000" w:rsidR="00000000" w:rsidRPr="00000000">
        <w:rPr>
          <w:rtl w:val="0"/>
        </w:rPr>
      </w:r>
    </w:p>
    <w:p w:rsidR="00000000" w:rsidDel="00000000" w:rsidP="00000000" w:rsidRDefault="00000000" w:rsidRPr="00000000" w14:paraId="000000A5">
      <w:pPr>
        <w:rPr>
          <w:rFonts w:ascii="Arial" w:cs="Arial" w:eastAsia="Arial" w:hAnsi="Arial"/>
          <w:sz w:val="24"/>
          <w:szCs w:val="24"/>
          <w:highlight w:val="yellow"/>
        </w:rPr>
      </w:pPr>
      <w:r w:rsidDel="00000000" w:rsidR="00000000" w:rsidRPr="00000000">
        <w:rPr>
          <w:rtl w:val="0"/>
        </w:rPr>
      </w:r>
    </w:p>
    <w:p w:rsidR="00000000" w:rsidDel="00000000" w:rsidP="00000000" w:rsidRDefault="00000000" w:rsidRPr="00000000" w14:paraId="000000A6">
      <w:pPr>
        <w:rPr>
          <w:rFonts w:ascii="Arial" w:cs="Arial" w:eastAsia="Arial" w:hAnsi="Arial"/>
          <w:sz w:val="24"/>
          <w:szCs w:val="24"/>
          <w:highlight w:val="yellow"/>
        </w:rPr>
      </w:pPr>
      <w:r w:rsidDel="00000000" w:rsidR="00000000" w:rsidRPr="00000000">
        <w:rPr>
          <w:rtl w:val="0"/>
        </w:rPr>
      </w:r>
    </w:p>
    <w:p w:rsidR="00000000" w:rsidDel="00000000" w:rsidP="00000000" w:rsidRDefault="00000000" w:rsidRPr="00000000" w14:paraId="000000A7">
      <w:pPr>
        <w:rPr>
          <w:rFonts w:ascii="Arial" w:cs="Arial" w:eastAsia="Arial" w:hAnsi="Arial"/>
          <w:sz w:val="24"/>
          <w:szCs w:val="24"/>
          <w:highlight w:val="yellow"/>
        </w:rPr>
      </w:pPr>
      <w:r w:rsidDel="00000000" w:rsidR="00000000" w:rsidRPr="00000000">
        <w:rPr>
          <w:rtl w:val="0"/>
        </w:rPr>
      </w:r>
    </w:p>
    <w:p w:rsidR="00000000" w:rsidDel="00000000" w:rsidP="00000000" w:rsidRDefault="00000000" w:rsidRPr="00000000" w14:paraId="000000A8">
      <w:pPr>
        <w:rPr>
          <w:rFonts w:ascii="Arial" w:cs="Arial" w:eastAsia="Arial" w:hAnsi="Arial"/>
          <w:sz w:val="24"/>
          <w:szCs w:val="24"/>
          <w:highlight w:val="yellow"/>
        </w:rPr>
      </w:pPr>
      <w:r w:rsidDel="00000000" w:rsidR="00000000" w:rsidRPr="00000000">
        <w:rPr>
          <w:rtl w:val="0"/>
        </w:rPr>
      </w:r>
    </w:p>
    <w:p w:rsidR="00000000" w:rsidDel="00000000" w:rsidP="00000000" w:rsidRDefault="00000000" w:rsidRPr="00000000" w14:paraId="000000A9">
      <w:pPr>
        <w:rPr>
          <w:rFonts w:ascii="Arial" w:cs="Arial" w:eastAsia="Arial" w:hAnsi="Arial"/>
          <w:sz w:val="24"/>
          <w:szCs w:val="24"/>
          <w:highlight w:val="yellow"/>
        </w:rPr>
      </w:pPr>
      <w:r w:rsidDel="00000000" w:rsidR="00000000" w:rsidRPr="00000000">
        <w:rPr>
          <w:rtl w:val="0"/>
        </w:rPr>
      </w:r>
    </w:p>
    <w:p w:rsidR="00000000" w:rsidDel="00000000" w:rsidP="00000000" w:rsidRDefault="00000000" w:rsidRPr="00000000" w14:paraId="000000AA">
      <w:pPr>
        <w:rPr>
          <w:rFonts w:ascii="Arial" w:cs="Arial" w:eastAsia="Arial" w:hAnsi="Arial"/>
          <w:sz w:val="24"/>
          <w:szCs w:val="24"/>
          <w:highlight w:val="yellow"/>
        </w:rPr>
      </w:pPr>
      <w:r w:rsidDel="00000000" w:rsidR="00000000" w:rsidRPr="00000000">
        <w:rPr>
          <w:rtl w:val="0"/>
        </w:rPr>
      </w:r>
    </w:p>
    <w:p w:rsidR="00000000" w:rsidDel="00000000" w:rsidP="00000000" w:rsidRDefault="00000000" w:rsidRPr="00000000" w14:paraId="000000AB">
      <w:pPr>
        <w:rPr>
          <w:rFonts w:ascii="Arial" w:cs="Arial" w:eastAsia="Arial" w:hAnsi="Arial"/>
          <w:sz w:val="24"/>
          <w:szCs w:val="24"/>
          <w:highlight w:val="yellow"/>
        </w:rPr>
      </w:pPr>
      <w:r w:rsidDel="00000000" w:rsidR="00000000" w:rsidRPr="00000000">
        <w:rPr>
          <w:rtl w:val="0"/>
        </w:rPr>
      </w:r>
    </w:p>
    <w:p w:rsidR="00000000" w:rsidDel="00000000" w:rsidP="00000000" w:rsidRDefault="00000000" w:rsidRPr="00000000" w14:paraId="000000AC">
      <w:pPr>
        <w:rPr>
          <w:rFonts w:ascii="Arial" w:cs="Arial" w:eastAsia="Arial" w:hAnsi="Arial"/>
          <w:sz w:val="24"/>
          <w:szCs w:val="24"/>
          <w:highlight w:val="yellow"/>
        </w:rPr>
      </w:pPr>
      <w:r w:rsidDel="00000000" w:rsidR="00000000" w:rsidRPr="00000000">
        <w:rPr>
          <w:rtl w:val="0"/>
        </w:rPr>
      </w:r>
    </w:p>
    <w:p w:rsidR="00000000" w:rsidDel="00000000" w:rsidP="00000000" w:rsidRDefault="00000000" w:rsidRPr="00000000" w14:paraId="000000AD">
      <w:pPr>
        <w:rPr>
          <w:rFonts w:ascii="Arial" w:cs="Arial" w:eastAsia="Arial" w:hAnsi="Arial"/>
          <w:sz w:val="24"/>
          <w:szCs w:val="24"/>
          <w:highlight w:val="yellow"/>
        </w:rPr>
      </w:pPr>
      <w:r w:rsidDel="00000000" w:rsidR="00000000" w:rsidRPr="00000000">
        <w:rPr>
          <w:rtl w:val="0"/>
        </w:rPr>
      </w:r>
    </w:p>
    <w:p w:rsidR="00000000" w:rsidDel="00000000" w:rsidP="00000000" w:rsidRDefault="00000000" w:rsidRPr="00000000" w14:paraId="000000AE">
      <w:pPr>
        <w:rPr>
          <w:rFonts w:ascii="Arial" w:cs="Arial" w:eastAsia="Arial" w:hAnsi="Arial"/>
          <w:sz w:val="24"/>
          <w:szCs w:val="24"/>
          <w:highlight w:val="yellow"/>
        </w:rPr>
      </w:pPr>
      <w:r w:rsidDel="00000000" w:rsidR="00000000" w:rsidRPr="00000000">
        <w:rPr>
          <w:rtl w:val="0"/>
        </w:rPr>
      </w:r>
    </w:p>
    <w:p w:rsidR="00000000" w:rsidDel="00000000" w:rsidP="00000000" w:rsidRDefault="00000000" w:rsidRPr="00000000" w14:paraId="000000AF">
      <w:pPr>
        <w:rPr>
          <w:rFonts w:ascii="Arial" w:cs="Arial" w:eastAsia="Arial" w:hAnsi="Arial"/>
          <w:sz w:val="24"/>
          <w:szCs w:val="24"/>
          <w:highlight w:val="yellow"/>
        </w:rPr>
      </w:pPr>
      <w:r w:rsidDel="00000000" w:rsidR="00000000" w:rsidRPr="00000000">
        <w:rPr>
          <w:rtl w:val="0"/>
        </w:rPr>
      </w:r>
    </w:p>
    <w:p w:rsidR="00000000" w:rsidDel="00000000" w:rsidP="00000000" w:rsidRDefault="00000000" w:rsidRPr="00000000" w14:paraId="000000B0">
      <w:pPr>
        <w:rPr>
          <w:rFonts w:ascii="Arial" w:cs="Arial" w:eastAsia="Arial" w:hAnsi="Arial"/>
          <w:sz w:val="24"/>
          <w:szCs w:val="24"/>
          <w:highlight w:val="yellow"/>
        </w:rPr>
      </w:pPr>
      <w:r w:rsidDel="00000000" w:rsidR="00000000" w:rsidRPr="00000000">
        <w:rPr>
          <w:rtl w:val="0"/>
        </w:rPr>
      </w:r>
    </w:p>
    <w:p w:rsidR="00000000" w:rsidDel="00000000" w:rsidP="00000000" w:rsidRDefault="00000000" w:rsidRPr="00000000" w14:paraId="000000B1">
      <w:pPr>
        <w:numPr>
          <w:ilvl w:val="0"/>
          <w:numId w:val="10"/>
        </w:numPr>
        <w:ind w:left="426" w:hanging="360"/>
        <w:jc w:val="center"/>
        <w:rPr>
          <w:rFonts w:ascii="Arial" w:cs="Arial" w:eastAsia="Arial" w:hAnsi="Arial"/>
          <w:sz w:val="24"/>
          <w:szCs w:val="24"/>
          <w:highlight w:val="yellow"/>
        </w:rPr>
      </w:pPr>
      <w:r w:rsidDel="00000000" w:rsidR="00000000" w:rsidRPr="00000000">
        <w:rPr>
          <w:rFonts w:ascii="Arial" w:cs="Arial" w:eastAsia="Arial" w:hAnsi="Arial"/>
          <w:b w:val="1"/>
          <w:sz w:val="24"/>
          <w:szCs w:val="24"/>
          <w:highlight w:val="yellow"/>
          <w:rtl w:val="0"/>
        </w:rPr>
        <w:t xml:space="preserve">Labores de precosecha</w:t>
      </w:r>
      <w:r w:rsidDel="00000000" w:rsidR="00000000" w:rsidRPr="00000000">
        <w:rPr>
          <w:rtl w:val="0"/>
        </w:rPr>
      </w:r>
    </w:p>
    <w:p w:rsidR="00000000" w:rsidDel="00000000" w:rsidP="00000000" w:rsidRDefault="00000000" w:rsidRPr="00000000" w14:paraId="000000B2">
      <w:pPr>
        <w:ind w:left="66"/>
        <w:rPr>
          <w:rFonts w:ascii="Arial" w:cs="Arial" w:eastAsia="Arial" w:hAnsi="Arial"/>
          <w:sz w:val="24"/>
          <w:szCs w:val="24"/>
          <w:highlight w:val="yellow"/>
        </w:rPr>
      </w:pPr>
      <w:r w:rsidDel="00000000" w:rsidR="00000000" w:rsidRPr="00000000">
        <w:rPr>
          <w:rtl w:val="0"/>
        </w:rPr>
      </w:r>
    </w:p>
    <w:p w:rsidR="00000000" w:rsidDel="00000000" w:rsidP="00000000" w:rsidRDefault="00000000" w:rsidRPr="00000000" w14:paraId="000000B3">
      <w:pPr>
        <w:ind w:left="709"/>
        <w:rPr>
          <w:rFonts w:ascii="Arial" w:cs="Arial" w:eastAsia="Arial" w:hAnsi="Arial"/>
        </w:rPr>
      </w:pPr>
      <w:r w:rsidDel="00000000" w:rsidR="00000000" w:rsidRPr="00000000">
        <w:rPr>
          <w:rFonts w:ascii="Arial" w:cs="Arial" w:eastAsia="Arial" w:hAnsi="Arial"/>
          <w:highlight w:val="yellow"/>
          <w:rtl w:val="0"/>
        </w:rPr>
        <w:t xml:space="preserve">Son aquellas actividades que se realizan desde la aparición de la inflorescencia que es el futuro racimo hasta la cosecha del mismo. Periodo que puede variar según las condiciones agroclimáticas de la zona. Las cuales, cumplen la función de proteger la planta y el racimo. (Flores del Valle, 2013)</w:t>
      </w:r>
      <w:r w:rsidDel="00000000" w:rsidR="00000000" w:rsidRPr="00000000">
        <w:rPr>
          <w:rtl w:val="0"/>
        </w:rPr>
      </w:r>
    </w:p>
    <w:p w:rsidR="00000000" w:rsidDel="00000000" w:rsidP="00000000" w:rsidRDefault="00000000" w:rsidRPr="00000000" w14:paraId="000000B4">
      <w:pPr>
        <w:ind w:left="66"/>
        <w:rPr>
          <w:rFonts w:ascii="Arial" w:cs="Arial" w:eastAsia="Arial" w:hAnsi="Arial"/>
          <w:sz w:val="24"/>
          <w:szCs w:val="24"/>
        </w:rPr>
      </w:pPr>
      <w:r w:rsidDel="00000000" w:rsidR="00000000" w:rsidRPr="00000000">
        <w:rPr>
          <w:rtl w:val="0"/>
        </w:rPr>
      </w:r>
    </w:p>
    <w:p w:rsidR="00000000" w:rsidDel="00000000" w:rsidP="00000000" w:rsidRDefault="00000000" w:rsidRPr="00000000" w14:paraId="000000B5">
      <w:pPr>
        <w:numPr>
          <w:ilvl w:val="1"/>
          <w:numId w:val="10"/>
        </w:numPr>
        <w:ind w:left="426" w:hanging="440"/>
        <w:rPr>
          <w:rFonts w:ascii="Arial" w:cs="Arial" w:eastAsia="Arial" w:hAnsi="Arial"/>
          <w:sz w:val="24"/>
          <w:szCs w:val="24"/>
        </w:rPr>
      </w:pPr>
      <w:r w:rsidDel="00000000" w:rsidR="00000000" w:rsidRPr="00000000">
        <w:rPr>
          <w:rFonts w:ascii="Arial" w:cs="Arial" w:eastAsia="Arial" w:hAnsi="Arial"/>
          <w:b w:val="1"/>
          <w:sz w:val="24"/>
          <w:szCs w:val="24"/>
          <w:rtl w:val="0"/>
        </w:rPr>
        <w:t xml:space="preserve">Deshoje</w:t>
      </w:r>
      <w:r w:rsidDel="00000000" w:rsidR="00000000" w:rsidRPr="00000000">
        <w:rPr>
          <w:rtl w:val="0"/>
        </w:rPr>
      </w:r>
    </w:p>
    <w:p w:rsidR="00000000" w:rsidDel="00000000" w:rsidP="00000000" w:rsidRDefault="00000000" w:rsidRPr="00000000" w14:paraId="000000B6">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B7">
      <w:pPr>
        <w:ind w:left="709"/>
        <w:rPr>
          <w:rFonts w:ascii="Arial" w:cs="Arial" w:eastAsia="Arial" w:hAnsi="Arial"/>
        </w:rPr>
      </w:pPr>
      <w:r w:rsidDel="00000000" w:rsidR="00000000" w:rsidRPr="00000000">
        <w:rPr>
          <w:rFonts w:ascii="Arial" w:cs="Arial" w:eastAsia="Arial" w:hAnsi="Arial"/>
          <w:rtl w:val="0"/>
        </w:rPr>
        <w:t xml:space="preserve">Es una actividad que consiste en la eliminación de hojas que no aportan al desarrollo de la planta y del racimo, con el objetivo de permitir una buena aireación y luminosidad y contrarrestar el ataque de plagas y enfermedades (Palencia, Gómez y Martín, 2006). Se debe garantizar la permanencia entre 8 y 10 hojas funcionales, las cuales están directamente relacionadas con el peso y tamaño del racimo, para de esta forma, obtener racimos de alta calidad. (El Alcaraván y PRONATTA, 1999)</w:t>
      </w:r>
    </w:p>
    <w:p w:rsidR="00000000" w:rsidDel="00000000" w:rsidP="00000000" w:rsidRDefault="00000000" w:rsidRPr="00000000" w14:paraId="000000B8">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B9">
      <w:pP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Tipos de deshoje:</w:t>
      </w:r>
    </w:p>
    <w:p w:rsidR="00000000" w:rsidDel="00000000" w:rsidP="00000000" w:rsidRDefault="00000000" w:rsidRPr="00000000" w14:paraId="000000BA">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BB">
      <w:pPr>
        <w:numPr>
          <w:ilvl w:val="0"/>
          <w:numId w:val="17"/>
        </w:numPr>
        <w:ind w:left="993" w:hanging="360"/>
        <w:rPr>
          <w:rFonts w:ascii="Arial" w:cs="Arial" w:eastAsia="Arial" w:hAnsi="Arial"/>
        </w:rPr>
      </w:pPr>
      <w:r w:rsidDel="00000000" w:rsidR="00000000" w:rsidRPr="00000000">
        <w:rPr>
          <w:rFonts w:ascii="Arial" w:cs="Arial" w:eastAsia="Arial" w:hAnsi="Arial"/>
          <w:b w:val="1"/>
          <w:rtl w:val="0"/>
        </w:rPr>
        <w:t xml:space="preserve">Deshoje de protección al racimo:</w:t>
      </w:r>
      <w:r w:rsidDel="00000000" w:rsidR="00000000" w:rsidRPr="00000000">
        <w:rPr>
          <w:rFonts w:ascii="Arial" w:cs="Arial" w:eastAsia="Arial" w:hAnsi="Arial"/>
          <w:rtl w:val="0"/>
        </w:rPr>
        <w:t xml:space="preserve"> consiste en la eliminación de hojas que puedan causar daño al racimo por efecto del roce.</w:t>
      </w:r>
    </w:p>
    <w:p w:rsidR="00000000" w:rsidDel="00000000" w:rsidP="00000000" w:rsidRDefault="00000000" w:rsidRPr="00000000" w14:paraId="000000BC">
      <w:pPr>
        <w:ind w:left="993"/>
        <w:rPr>
          <w:rFonts w:ascii="Arial" w:cs="Arial" w:eastAsia="Arial" w:hAnsi="Arial"/>
        </w:rPr>
      </w:pPr>
      <w:r w:rsidDel="00000000" w:rsidR="00000000" w:rsidRPr="00000000">
        <w:rPr>
          <w:rtl w:val="0"/>
        </w:rPr>
      </w:r>
    </w:p>
    <w:p w:rsidR="00000000" w:rsidDel="00000000" w:rsidP="00000000" w:rsidRDefault="00000000" w:rsidRPr="00000000" w14:paraId="000000BD">
      <w:pPr>
        <w:numPr>
          <w:ilvl w:val="0"/>
          <w:numId w:val="17"/>
        </w:numPr>
        <w:ind w:left="993" w:hanging="360"/>
        <w:rPr>
          <w:rFonts w:ascii="Arial" w:cs="Arial" w:eastAsia="Arial" w:hAnsi="Arial"/>
        </w:rPr>
      </w:pPr>
      <w:r w:rsidDel="00000000" w:rsidR="00000000" w:rsidRPr="00000000">
        <w:rPr>
          <w:rFonts w:ascii="Arial" w:cs="Arial" w:eastAsia="Arial" w:hAnsi="Arial"/>
          <w:b w:val="1"/>
          <w:rtl w:val="0"/>
        </w:rPr>
        <w:t xml:space="preserve">Deshoje de sanidad:</w:t>
      </w:r>
      <w:r w:rsidDel="00000000" w:rsidR="00000000" w:rsidRPr="00000000">
        <w:rPr>
          <w:rFonts w:ascii="Arial" w:cs="Arial" w:eastAsia="Arial" w:hAnsi="Arial"/>
          <w:rtl w:val="0"/>
        </w:rPr>
        <w:t xml:space="preserve"> consiste en la eliminación de hojas que presentan daños visibles, por culminación de su ciclo (amarillas o secas), por daños mecánicos (dobladas o caídas), o por enfermedad de sigatoka (tejido necrótico) y las hojas bajeras que interceptan la luz, evitando que llegue a la base de las plantas. (Barrera, Cardona, y Cayón, 2011)</w:t>
      </w:r>
    </w:p>
    <w:p w:rsidR="00000000" w:rsidDel="00000000" w:rsidP="00000000" w:rsidRDefault="00000000" w:rsidRPr="00000000" w14:paraId="000000BE">
      <w:pPr>
        <w:ind w:left="720"/>
        <w:rPr>
          <w:rFonts w:ascii="Arial" w:cs="Arial" w:eastAsia="Arial" w:hAnsi="Arial"/>
          <w:sz w:val="24"/>
          <w:szCs w:val="24"/>
        </w:rPr>
      </w:pPr>
      <w:r w:rsidDel="00000000" w:rsidR="00000000" w:rsidRPr="00000000">
        <w:rPr>
          <w:rtl w:val="0"/>
        </w:rPr>
      </w:r>
    </w:p>
    <w:p w:rsidR="00000000" w:rsidDel="00000000" w:rsidP="00000000" w:rsidRDefault="00000000" w:rsidRPr="00000000" w14:paraId="000000BF">
      <w:pPr>
        <w:ind w:left="720"/>
        <w:rPr>
          <w:rFonts w:ascii="Arial" w:cs="Arial" w:eastAsia="Arial" w:hAnsi="Arial"/>
          <w:sz w:val="24"/>
          <w:szCs w:val="24"/>
        </w:rPr>
      </w:pPr>
      <w:r w:rsidDel="00000000" w:rsidR="00000000" w:rsidRPr="00000000">
        <w:rPr>
          <w:rFonts w:ascii="Arial" w:cs="Arial" w:eastAsia="Arial" w:hAnsi="Arial"/>
          <w:sz w:val="24"/>
          <w:szCs w:val="24"/>
        </w:rPr>
        <w:drawing>
          <wp:inline distB="0" distT="0" distL="114300" distR="114300">
            <wp:extent cx="4597400" cy="2451100"/>
            <wp:effectExtent b="0" l="0" r="0" t="0"/>
            <wp:docPr id="18" name="image9.png"/>
            <a:graphic>
              <a:graphicData uri="http://schemas.openxmlformats.org/drawingml/2006/picture">
                <pic:pic>
                  <pic:nvPicPr>
                    <pic:cNvPr id="0" name="image9.png"/>
                    <pic:cNvPicPr preferRelativeResize="0"/>
                  </pic:nvPicPr>
                  <pic:blipFill>
                    <a:blip r:embed="rId10"/>
                    <a:srcRect b="0" l="0" r="0" t="0"/>
                    <a:stretch>
                      <a:fillRect/>
                    </a:stretch>
                  </pic:blipFill>
                  <pic:spPr>
                    <a:xfrm>
                      <a:off x="0" y="0"/>
                      <a:ext cx="4597400" cy="2451100"/>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ind w:left="720"/>
        <w:jc w:val="center"/>
        <w:rPr>
          <w:rFonts w:ascii="Arial" w:cs="Arial" w:eastAsia="Arial" w:hAnsi="Arial"/>
        </w:rPr>
      </w:pPr>
      <w:r w:rsidDel="00000000" w:rsidR="00000000" w:rsidRPr="00000000">
        <w:rPr>
          <w:rFonts w:ascii="Arial" w:cs="Arial" w:eastAsia="Arial" w:hAnsi="Arial"/>
          <w:rtl w:val="0"/>
        </w:rPr>
        <w:t xml:space="preserve">Figura 2. Deshoje de sanidad</w:t>
      </w:r>
    </w:p>
    <w:p w:rsidR="00000000" w:rsidDel="00000000" w:rsidP="00000000" w:rsidRDefault="00000000" w:rsidRPr="00000000" w14:paraId="000000C1">
      <w:pPr>
        <w:ind w:left="720"/>
        <w:jc w:val="center"/>
        <w:rPr>
          <w:rFonts w:ascii="Arial" w:cs="Arial" w:eastAsia="Arial" w:hAnsi="Arial"/>
        </w:rPr>
      </w:pPr>
      <w:r w:rsidDel="00000000" w:rsidR="00000000" w:rsidRPr="00000000">
        <w:rPr>
          <w:rFonts w:ascii="Arial" w:cs="Arial" w:eastAsia="Arial" w:hAnsi="Arial"/>
          <w:rtl w:val="0"/>
        </w:rPr>
        <w:t xml:space="preserve">Fuente: Lardizabal (2007)</w:t>
      </w:r>
    </w:p>
    <w:p w:rsidR="00000000" w:rsidDel="00000000" w:rsidP="00000000" w:rsidRDefault="00000000" w:rsidRPr="00000000" w14:paraId="000000C2">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C3">
      <w:pPr>
        <w:rPr>
          <w:rFonts w:ascii="Arial" w:cs="Arial" w:eastAsia="Arial" w:hAnsi="Arial"/>
          <w:sz w:val="24"/>
          <w:szCs w:val="24"/>
        </w:rPr>
      </w:pPr>
      <w:r w:rsidDel="00000000" w:rsidR="00000000" w:rsidRPr="00000000">
        <w:rPr>
          <w:rFonts w:ascii="Arial" w:cs="Arial" w:eastAsia="Arial" w:hAnsi="Arial"/>
          <w:sz w:val="24"/>
          <w:szCs w:val="24"/>
          <w:rtl w:val="0"/>
        </w:rPr>
        <w:t xml:space="preserve">Para llevar a cabo las labores de deshoje se deben considerar los siguientes aspectos:</w:t>
      </w:r>
    </w:p>
    <w:p w:rsidR="00000000" w:rsidDel="00000000" w:rsidP="00000000" w:rsidRDefault="00000000" w:rsidRPr="00000000" w14:paraId="000000C4">
      <w:pPr>
        <w:numPr>
          <w:ilvl w:val="0"/>
          <w:numId w:val="2"/>
        </w:numPr>
        <w:ind w:left="426"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Se debe hacer uso de ropa de trabajo específica para este fin y tener especial precaución en el uso de herramientas cortantes.</w:t>
      </w:r>
    </w:p>
    <w:p w:rsidR="00000000" w:rsidDel="00000000" w:rsidP="00000000" w:rsidRDefault="00000000" w:rsidRPr="00000000" w14:paraId="000000C5">
      <w:pPr>
        <w:ind w:left="426"/>
        <w:rPr>
          <w:rFonts w:ascii="Arial" w:cs="Arial" w:eastAsia="Arial" w:hAnsi="Arial"/>
          <w:sz w:val="24"/>
          <w:szCs w:val="24"/>
        </w:rPr>
      </w:pPr>
      <w:r w:rsidDel="00000000" w:rsidR="00000000" w:rsidRPr="00000000">
        <w:rPr>
          <w:rtl w:val="0"/>
        </w:rPr>
      </w:r>
    </w:p>
    <w:p w:rsidR="00000000" w:rsidDel="00000000" w:rsidP="00000000" w:rsidRDefault="00000000" w:rsidRPr="00000000" w14:paraId="000000C6">
      <w:pPr>
        <w:numPr>
          <w:ilvl w:val="0"/>
          <w:numId w:val="2"/>
        </w:numPr>
        <w:ind w:left="426"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El deshoje se debe hacer mínimo cada dos semanas, aumentando la frecuencia en caso de presentarse problemas fitosanitarios.</w:t>
      </w:r>
    </w:p>
    <w:p w:rsidR="00000000" w:rsidDel="00000000" w:rsidP="00000000" w:rsidRDefault="00000000" w:rsidRPr="00000000" w14:paraId="000000C7">
      <w:pPr>
        <w:ind w:left="426"/>
        <w:rPr>
          <w:rFonts w:ascii="Arial" w:cs="Arial" w:eastAsia="Arial" w:hAnsi="Arial"/>
          <w:sz w:val="24"/>
          <w:szCs w:val="24"/>
        </w:rPr>
      </w:pPr>
      <w:r w:rsidDel="00000000" w:rsidR="00000000" w:rsidRPr="00000000">
        <w:rPr>
          <w:rtl w:val="0"/>
        </w:rPr>
      </w:r>
    </w:p>
    <w:p w:rsidR="00000000" w:rsidDel="00000000" w:rsidP="00000000" w:rsidRDefault="00000000" w:rsidRPr="00000000" w14:paraId="000000C8">
      <w:pPr>
        <w:numPr>
          <w:ilvl w:val="0"/>
          <w:numId w:val="2"/>
        </w:numPr>
        <w:ind w:left="426"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Para realizar el corte se puede utilizar un machete, palín cuadrado, cuchillo curvo o media luna, igualmente se debe disponer de un balde y desinfectante.</w:t>
      </w:r>
    </w:p>
    <w:p w:rsidR="00000000" w:rsidDel="00000000" w:rsidP="00000000" w:rsidRDefault="00000000" w:rsidRPr="00000000" w14:paraId="000000C9">
      <w:pPr>
        <w:ind w:left="426"/>
        <w:rPr>
          <w:rFonts w:ascii="Arial" w:cs="Arial" w:eastAsia="Arial" w:hAnsi="Arial"/>
          <w:sz w:val="24"/>
          <w:szCs w:val="24"/>
        </w:rPr>
      </w:pPr>
      <w:r w:rsidDel="00000000" w:rsidR="00000000" w:rsidRPr="00000000">
        <w:rPr>
          <w:rtl w:val="0"/>
        </w:rPr>
      </w:r>
    </w:p>
    <w:p w:rsidR="00000000" w:rsidDel="00000000" w:rsidP="00000000" w:rsidRDefault="00000000" w:rsidRPr="00000000" w14:paraId="000000CA">
      <w:pPr>
        <w:numPr>
          <w:ilvl w:val="0"/>
          <w:numId w:val="2"/>
        </w:numPr>
        <w:ind w:left="426"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El corte se debe realizar de abajo hacia arriba, dejando una porción de este para evitar la entrada de enfermedades por el pseudotallo. También se puede realizar el despunte removiendo solo la parte de la hoja que se encuentra necrosada o quemada por Sigatoka. </w:t>
      </w:r>
    </w:p>
    <w:p w:rsidR="00000000" w:rsidDel="00000000" w:rsidP="00000000" w:rsidRDefault="00000000" w:rsidRPr="00000000" w14:paraId="000000CB">
      <w:pPr>
        <w:ind w:left="426"/>
        <w:rPr>
          <w:rFonts w:ascii="Arial" w:cs="Arial" w:eastAsia="Arial" w:hAnsi="Arial"/>
          <w:sz w:val="24"/>
          <w:szCs w:val="24"/>
        </w:rPr>
      </w:pPr>
      <w:r w:rsidDel="00000000" w:rsidR="00000000" w:rsidRPr="00000000">
        <w:rPr>
          <w:rtl w:val="0"/>
        </w:rPr>
      </w:r>
    </w:p>
    <w:p w:rsidR="00000000" w:rsidDel="00000000" w:rsidP="00000000" w:rsidRDefault="00000000" w:rsidRPr="00000000" w14:paraId="000000CC">
      <w:pPr>
        <w:numPr>
          <w:ilvl w:val="0"/>
          <w:numId w:val="2"/>
        </w:numPr>
        <w:ind w:left="426"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Las hojas cortadas se deben disponer adecuadamente, retirándolas de la base de la planta y de los canales de riego y drenaje.</w:t>
      </w:r>
    </w:p>
    <w:p w:rsidR="00000000" w:rsidDel="00000000" w:rsidP="00000000" w:rsidRDefault="00000000" w:rsidRPr="00000000" w14:paraId="000000CD">
      <w:pPr>
        <w:ind w:left="426"/>
        <w:rPr>
          <w:rFonts w:ascii="Arial" w:cs="Arial" w:eastAsia="Arial" w:hAnsi="Arial"/>
          <w:sz w:val="24"/>
          <w:szCs w:val="24"/>
        </w:rPr>
      </w:pPr>
      <w:r w:rsidDel="00000000" w:rsidR="00000000" w:rsidRPr="00000000">
        <w:rPr>
          <w:rtl w:val="0"/>
        </w:rPr>
      </w:r>
    </w:p>
    <w:p w:rsidR="00000000" w:rsidDel="00000000" w:rsidP="00000000" w:rsidRDefault="00000000" w:rsidRPr="00000000" w14:paraId="000000CE">
      <w:pPr>
        <w:numPr>
          <w:ilvl w:val="0"/>
          <w:numId w:val="2"/>
        </w:numPr>
        <w:ind w:left="426"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Una vez terminado el corte, la herramienta se debe desinfectar con hipoclorito de sodio al 2 o 3 %, antes de pasar de una planta a otra, especialmente cuando se detecte la enfermedad del Moko.</w:t>
      </w:r>
      <w:r w:rsidDel="00000000" w:rsidR="00000000" w:rsidRPr="00000000">
        <w:rPr>
          <w:rtl w:val="0"/>
        </w:rPr>
      </w:r>
    </w:p>
    <w:p w:rsidR="00000000" w:rsidDel="00000000" w:rsidP="00000000" w:rsidRDefault="00000000" w:rsidRPr="00000000" w14:paraId="000000CF">
      <w:pPr>
        <w:ind w:left="-11"/>
        <w:rPr>
          <w:rFonts w:ascii="Arial" w:cs="Arial" w:eastAsia="Arial" w:hAnsi="Arial"/>
          <w:sz w:val="24"/>
          <w:szCs w:val="24"/>
        </w:rPr>
      </w:pPr>
      <w:r w:rsidDel="00000000" w:rsidR="00000000" w:rsidRPr="00000000">
        <w:rPr>
          <w:rtl w:val="0"/>
        </w:rPr>
      </w:r>
    </w:p>
    <w:p w:rsidR="00000000" w:rsidDel="00000000" w:rsidP="00000000" w:rsidRDefault="00000000" w:rsidRPr="00000000" w14:paraId="000000D0">
      <w:pPr>
        <w:numPr>
          <w:ilvl w:val="1"/>
          <w:numId w:val="10"/>
        </w:numPr>
        <w:ind w:left="426" w:hanging="440"/>
        <w:rPr>
          <w:rFonts w:ascii="Arial" w:cs="Arial" w:eastAsia="Arial" w:hAnsi="Arial"/>
          <w:sz w:val="24"/>
          <w:szCs w:val="24"/>
        </w:rPr>
      </w:pPr>
      <w:r w:rsidDel="00000000" w:rsidR="00000000" w:rsidRPr="00000000">
        <w:rPr>
          <w:rFonts w:ascii="Arial" w:cs="Arial" w:eastAsia="Arial" w:hAnsi="Arial"/>
          <w:b w:val="1"/>
          <w:sz w:val="24"/>
          <w:szCs w:val="24"/>
          <w:rtl w:val="0"/>
        </w:rPr>
        <w:t xml:space="preserve">Desguasque o descalcetamiento</w:t>
      </w:r>
      <w:r w:rsidDel="00000000" w:rsidR="00000000" w:rsidRPr="00000000">
        <w:rPr>
          <w:rtl w:val="0"/>
        </w:rPr>
      </w:r>
    </w:p>
    <w:p w:rsidR="00000000" w:rsidDel="00000000" w:rsidP="00000000" w:rsidRDefault="00000000" w:rsidRPr="00000000" w14:paraId="000000D1">
      <w:pPr>
        <w:ind w:left="-14"/>
        <w:rPr>
          <w:rFonts w:ascii="Arial" w:cs="Arial" w:eastAsia="Arial" w:hAnsi="Arial"/>
          <w:sz w:val="24"/>
          <w:szCs w:val="24"/>
        </w:rPr>
      </w:pPr>
      <w:r w:rsidDel="00000000" w:rsidR="00000000" w:rsidRPr="00000000">
        <w:rPr>
          <w:rtl w:val="0"/>
        </w:rPr>
      </w:r>
    </w:p>
    <w:p w:rsidR="00000000" w:rsidDel="00000000" w:rsidP="00000000" w:rsidRDefault="00000000" w:rsidRPr="00000000" w14:paraId="000000D2">
      <w:pPr>
        <w:ind w:left="-14"/>
        <w:rPr>
          <w:rFonts w:ascii="Arial" w:cs="Arial" w:eastAsia="Arial" w:hAnsi="Arial"/>
          <w:sz w:val="24"/>
          <w:szCs w:val="24"/>
        </w:rPr>
      </w:pPr>
      <w:r w:rsidDel="00000000" w:rsidR="00000000" w:rsidRPr="00000000">
        <w:rPr>
          <w:rFonts w:ascii="Arial" w:cs="Arial" w:eastAsia="Arial" w:hAnsi="Arial"/>
          <w:sz w:val="24"/>
          <w:szCs w:val="24"/>
          <w:rtl w:val="0"/>
        </w:rPr>
        <w:t xml:space="preserve">Consiste en remover las calcetas secas del pseudotallo, labor que se debe realizar de forma manual de abajo hacia arriba, preferiblemente sin el uso de herramientas. Esta actividad permite evitar el desarrollo de enfermedades por la acumulación de agua en épocas de lluvias.</w:t>
      </w:r>
    </w:p>
    <w:p w:rsidR="00000000" w:rsidDel="00000000" w:rsidP="00000000" w:rsidRDefault="00000000" w:rsidRPr="00000000" w14:paraId="000000D3">
      <w:pPr>
        <w:ind w:left="-14"/>
        <w:rPr>
          <w:rFonts w:ascii="Arial" w:cs="Arial" w:eastAsia="Arial" w:hAnsi="Arial"/>
          <w:sz w:val="24"/>
          <w:szCs w:val="24"/>
        </w:rPr>
      </w:pPr>
      <w:r w:rsidDel="00000000" w:rsidR="00000000" w:rsidRPr="00000000">
        <w:rPr>
          <w:rtl w:val="0"/>
        </w:rPr>
      </w:r>
    </w:p>
    <w:p w:rsidR="00000000" w:rsidDel="00000000" w:rsidP="00000000" w:rsidRDefault="00000000" w:rsidRPr="00000000" w14:paraId="000000D4">
      <w:pPr>
        <w:ind w:left="-14"/>
        <w:jc w:val="center"/>
        <w:rPr>
          <w:rFonts w:ascii="Arial" w:cs="Arial" w:eastAsia="Arial" w:hAnsi="Arial"/>
          <w:sz w:val="24"/>
          <w:szCs w:val="24"/>
        </w:rPr>
      </w:pPr>
      <w:r w:rsidDel="00000000" w:rsidR="00000000" w:rsidRPr="00000000">
        <w:rPr>
          <w:rFonts w:ascii="Arial" w:cs="Arial" w:eastAsia="Arial" w:hAnsi="Arial"/>
          <w:sz w:val="24"/>
          <w:szCs w:val="24"/>
        </w:rPr>
        <w:drawing>
          <wp:inline distB="0" distT="0" distL="114300" distR="114300">
            <wp:extent cx="2022475" cy="2746375"/>
            <wp:effectExtent b="0" l="0" r="0" t="0"/>
            <wp:docPr id="17" name="image7.png"/>
            <a:graphic>
              <a:graphicData uri="http://schemas.openxmlformats.org/drawingml/2006/picture">
                <pic:pic>
                  <pic:nvPicPr>
                    <pic:cNvPr id="0" name="image7.png"/>
                    <pic:cNvPicPr preferRelativeResize="0"/>
                  </pic:nvPicPr>
                  <pic:blipFill>
                    <a:blip r:embed="rId11"/>
                    <a:srcRect b="0" l="0" r="0" t="0"/>
                    <a:stretch>
                      <a:fillRect/>
                    </a:stretch>
                  </pic:blipFill>
                  <pic:spPr>
                    <a:xfrm>
                      <a:off x="0" y="0"/>
                      <a:ext cx="2022475" cy="2746375"/>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ind w:left="-14"/>
        <w:jc w:val="center"/>
        <w:rPr>
          <w:rFonts w:ascii="Arial" w:cs="Arial" w:eastAsia="Arial" w:hAnsi="Arial"/>
        </w:rPr>
      </w:pPr>
      <w:r w:rsidDel="00000000" w:rsidR="00000000" w:rsidRPr="00000000">
        <w:rPr>
          <w:rFonts w:ascii="Arial" w:cs="Arial" w:eastAsia="Arial" w:hAnsi="Arial"/>
          <w:rtl w:val="0"/>
        </w:rPr>
        <w:t xml:space="preserve">Figura 3. Desguasque o descalcetamiento</w:t>
      </w:r>
    </w:p>
    <w:p w:rsidR="00000000" w:rsidDel="00000000" w:rsidP="00000000" w:rsidRDefault="00000000" w:rsidRPr="00000000" w14:paraId="000000D6">
      <w:pPr>
        <w:ind w:left="-14"/>
        <w:jc w:val="center"/>
        <w:rPr>
          <w:rFonts w:ascii="Arial" w:cs="Arial" w:eastAsia="Arial" w:hAnsi="Arial"/>
        </w:rPr>
      </w:pPr>
      <w:r w:rsidDel="00000000" w:rsidR="00000000" w:rsidRPr="00000000">
        <w:rPr>
          <w:rFonts w:ascii="Arial" w:cs="Arial" w:eastAsia="Arial" w:hAnsi="Arial"/>
          <w:rtl w:val="0"/>
        </w:rPr>
        <w:t xml:space="preserve">Fuente: Lardizabal (2007)</w:t>
      </w:r>
    </w:p>
    <w:p w:rsidR="00000000" w:rsidDel="00000000" w:rsidP="00000000" w:rsidRDefault="00000000" w:rsidRPr="00000000" w14:paraId="000000D7">
      <w:pPr>
        <w:ind w:left="-14"/>
        <w:rPr>
          <w:rFonts w:ascii="Arial" w:cs="Arial" w:eastAsia="Arial" w:hAnsi="Arial"/>
          <w:sz w:val="24"/>
          <w:szCs w:val="24"/>
        </w:rPr>
      </w:pPr>
      <w:r w:rsidDel="00000000" w:rsidR="00000000" w:rsidRPr="00000000">
        <w:rPr>
          <w:rtl w:val="0"/>
        </w:rPr>
      </w:r>
    </w:p>
    <w:p w:rsidR="00000000" w:rsidDel="00000000" w:rsidP="00000000" w:rsidRDefault="00000000" w:rsidRPr="00000000" w14:paraId="000000D8">
      <w:pPr>
        <w:numPr>
          <w:ilvl w:val="1"/>
          <w:numId w:val="10"/>
        </w:numPr>
        <w:ind w:left="426" w:hanging="440"/>
        <w:rPr>
          <w:rFonts w:ascii="Arial" w:cs="Arial" w:eastAsia="Arial" w:hAnsi="Arial"/>
          <w:sz w:val="24"/>
          <w:szCs w:val="24"/>
        </w:rPr>
      </w:pPr>
      <w:r w:rsidDel="00000000" w:rsidR="00000000" w:rsidRPr="00000000">
        <w:rPr>
          <w:rFonts w:ascii="Arial" w:cs="Arial" w:eastAsia="Arial" w:hAnsi="Arial"/>
          <w:b w:val="1"/>
          <w:sz w:val="24"/>
          <w:szCs w:val="24"/>
          <w:rtl w:val="0"/>
        </w:rPr>
        <w:t xml:space="preserve">Embolsado</w:t>
      </w:r>
      <w:r w:rsidDel="00000000" w:rsidR="00000000" w:rsidRPr="00000000">
        <w:rPr>
          <w:rtl w:val="0"/>
        </w:rPr>
      </w:r>
    </w:p>
    <w:p w:rsidR="00000000" w:rsidDel="00000000" w:rsidP="00000000" w:rsidRDefault="00000000" w:rsidRPr="00000000" w14:paraId="000000D9">
      <w:pPr>
        <w:ind w:left="-14"/>
        <w:rPr>
          <w:rFonts w:ascii="Arial" w:cs="Arial" w:eastAsia="Arial" w:hAnsi="Arial"/>
          <w:sz w:val="24"/>
          <w:szCs w:val="24"/>
        </w:rPr>
      </w:pPr>
      <w:r w:rsidDel="00000000" w:rsidR="00000000" w:rsidRPr="00000000">
        <w:rPr>
          <w:rtl w:val="0"/>
        </w:rPr>
      </w:r>
    </w:p>
    <w:p w:rsidR="00000000" w:rsidDel="00000000" w:rsidP="00000000" w:rsidRDefault="00000000" w:rsidRPr="00000000" w14:paraId="000000DA">
      <w:pPr>
        <w:ind w:left="-14"/>
        <w:rPr>
          <w:rFonts w:ascii="Arial" w:cs="Arial" w:eastAsia="Arial" w:hAnsi="Arial"/>
          <w:sz w:val="24"/>
          <w:szCs w:val="24"/>
        </w:rPr>
      </w:pPr>
      <w:r w:rsidDel="00000000" w:rsidR="00000000" w:rsidRPr="00000000">
        <w:rPr>
          <w:rFonts w:ascii="Arial" w:cs="Arial" w:eastAsia="Arial" w:hAnsi="Arial"/>
          <w:sz w:val="24"/>
          <w:szCs w:val="24"/>
          <w:rtl w:val="0"/>
        </w:rPr>
        <w:t xml:space="preserve">Esta actividad consiste en colocar al racimo una funda o bolsa de polietileno perforada, con el fin de garantizar la calidad total del fruto. Los principales objetivos de esta labor son: </w:t>
      </w:r>
    </w:p>
    <w:p w:rsidR="00000000" w:rsidDel="00000000" w:rsidP="00000000" w:rsidRDefault="00000000" w:rsidRPr="00000000" w14:paraId="000000DB">
      <w:pPr>
        <w:ind w:left="-14"/>
        <w:rPr>
          <w:rFonts w:ascii="Arial" w:cs="Arial" w:eastAsia="Arial" w:hAnsi="Arial"/>
          <w:sz w:val="24"/>
          <w:szCs w:val="24"/>
        </w:rPr>
      </w:pPr>
      <w:r w:rsidDel="00000000" w:rsidR="00000000" w:rsidRPr="00000000">
        <w:rPr>
          <w:rtl w:val="0"/>
        </w:rPr>
      </w:r>
    </w:p>
    <w:p w:rsidR="00000000" w:rsidDel="00000000" w:rsidP="00000000" w:rsidRDefault="00000000" w:rsidRPr="00000000" w14:paraId="000000DC">
      <w:pPr>
        <w:numPr>
          <w:ilvl w:val="0"/>
          <w:numId w:val="4"/>
        </w:numPr>
        <w:ind w:left="426"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Prevenir el ataque de insectos plaga, aves o roedores.</w:t>
      </w:r>
    </w:p>
    <w:p w:rsidR="00000000" w:rsidDel="00000000" w:rsidP="00000000" w:rsidRDefault="00000000" w:rsidRPr="00000000" w14:paraId="000000DD">
      <w:pPr>
        <w:ind w:left="426"/>
        <w:rPr>
          <w:rFonts w:ascii="Arial" w:cs="Arial" w:eastAsia="Arial" w:hAnsi="Arial"/>
          <w:sz w:val="24"/>
          <w:szCs w:val="24"/>
        </w:rPr>
      </w:pPr>
      <w:r w:rsidDel="00000000" w:rsidR="00000000" w:rsidRPr="00000000">
        <w:rPr>
          <w:rtl w:val="0"/>
        </w:rPr>
      </w:r>
    </w:p>
    <w:p w:rsidR="00000000" w:rsidDel="00000000" w:rsidP="00000000" w:rsidRDefault="00000000" w:rsidRPr="00000000" w14:paraId="000000DE">
      <w:pPr>
        <w:numPr>
          <w:ilvl w:val="0"/>
          <w:numId w:val="4"/>
        </w:numPr>
        <w:ind w:left="426"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Disminuir los efectos abrasivos generados por el uso de agroquímicos.</w:t>
      </w:r>
    </w:p>
    <w:p w:rsidR="00000000" w:rsidDel="00000000" w:rsidP="00000000" w:rsidRDefault="00000000" w:rsidRPr="00000000" w14:paraId="000000DF">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E0">
      <w:pPr>
        <w:numPr>
          <w:ilvl w:val="0"/>
          <w:numId w:val="4"/>
        </w:numPr>
        <w:ind w:left="426"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Prevenir el daño ocasionado por los rayos solares, el roce de las hojas y el uso de herramientas de corte.</w:t>
      </w:r>
    </w:p>
    <w:p w:rsidR="00000000" w:rsidDel="00000000" w:rsidP="00000000" w:rsidRDefault="00000000" w:rsidRPr="00000000" w14:paraId="000000E1">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E2">
      <w:pPr>
        <w:numPr>
          <w:ilvl w:val="0"/>
          <w:numId w:val="4"/>
        </w:numPr>
        <w:ind w:left="426"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Favorecer el crecimiento de los frutos al mantener a su alrededor una temperatura más alta y constante que la del medio ambiente.</w:t>
      </w:r>
    </w:p>
    <w:p w:rsidR="00000000" w:rsidDel="00000000" w:rsidP="00000000" w:rsidRDefault="00000000" w:rsidRPr="00000000" w14:paraId="000000E3">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E4">
      <w:pPr>
        <w:numPr>
          <w:ilvl w:val="0"/>
          <w:numId w:val="4"/>
        </w:numPr>
        <w:ind w:left="426"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Mejorar la calidad y presentación de la fruta en lo referente a longitud, peso, diámetro, apariencia, coloración y brillo.</w:t>
      </w:r>
    </w:p>
    <w:p w:rsidR="00000000" w:rsidDel="00000000" w:rsidP="00000000" w:rsidRDefault="00000000" w:rsidRPr="00000000" w14:paraId="000000E5">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E6">
      <w:pPr>
        <w:numPr>
          <w:ilvl w:val="0"/>
          <w:numId w:val="4"/>
        </w:numPr>
        <w:ind w:left="426"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Acortar el periodo entre la floración y la cosecha.</w:t>
      </w:r>
    </w:p>
    <w:p w:rsidR="00000000" w:rsidDel="00000000" w:rsidP="00000000" w:rsidRDefault="00000000" w:rsidRPr="00000000" w14:paraId="000000E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E8">
      <w:pPr>
        <w:ind w:left="426"/>
        <w:rPr>
          <w:rFonts w:ascii="Arial" w:cs="Arial" w:eastAsia="Arial" w:hAnsi="Arial"/>
          <w:sz w:val="24"/>
          <w:szCs w:val="24"/>
        </w:rPr>
      </w:pPr>
      <w:r w:rsidDel="00000000" w:rsidR="00000000" w:rsidRPr="00000000">
        <w:rPr>
          <w:rtl w:val="0"/>
        </w:rPr>
      </w:r>
    </w:p>
    <w:p w:rsidR="00000000" w:rsidDel="00000000" w:rsidP="00000000" w:rsidRDefault="00000000" w:rsidRPr="00000000" w14:paraId="000000E9">
      <w:pPr>
        <w:ind w:left="706"/>
        <w:jc w:val="center"/>
        <w:rPr>
          <w:rFonts w:ascii="Arial" w:cs="Arial" w:eastAsia="Arial" w:hAnsi="Arial"/>
          <w:sz w:val="24"/>
          <w:szCs w:val="24"/>
        </w:rPr>
      </w:pPr>
      <w:r w:rsidDel="00000000" w:rsidR="00000000" w:rsidRPr="00000000">
        <w:rPr>
          <w:rFonts w:ascii="Arial" w:cs="Arial" w:eastAsia="Arial" w:hAnsi="Arial"/>
          <w:sz w:val="24"/>
          <w:szCs w:val="24"/>
        </w:rPr>
        <w:drawing>
          <wp:inline distB="0" distT="0" distL="0" distR="0">
            <wp:extent cx="1800225" cy="3190875"/>
            <wp:effectExtent b="0" l="0" r="0" t="0"/>
            <wp:docPr id="20" name="image6.png"/>
            <a:graphic>
              <a:graphicData uri="http://schemas.openxmlformats.org/drawingml/2006/picture">
                <pic:pic>
                  <pic:nvPicPr>
                    <pic:cNvPr id="0" name="image6.png"/>
                    <pic:cNvPicPr preferRelativeResize="0"/>
                  </pic:nvPicPr>
                  <pic:blipFill>
                    <a:blip r:embed="rId12"/>
                    <a:srcRect b="0" l="0" r="0" t="0"/>
                    <a:stretch>
                      <a:fillRect/>
                    </a:stretch>
                  </pic:blipFill>
                  <pic:spPr>
                    <a:xfrm>
                      <a:off x="0" y="0"/>
                      <a:ext cx="1800225" cy="3190875"/>
                    </a:xfrm>
                    <a:prstGeom prst="rect"/>
                    <a:ln/>
                  </pic:spPr>
                </pic:pic>
              </a:graphicData>
            </a:graphic>
          </wp:inline>
        </w:drawing>
      </w:r>
      <w:r w:rsidDel="00000000" w:rsidR="00000000" w:rsidRPr="00000000">
        <w:rPr>
          <w:rtl w:val="0"/>
        </w:rPr>
      </w:r>
    </w:p>
    <w:p w:rsidR="00000000" w:rsidDel="00000000" w:rsidP="00000000" w:rsidRDefault="00000000" w:rsidRPr="00000000" w14:paraId="000000EA">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EB">
      <w:pPr>
        <w:ind w:left="706"/>
        <w:jc w:val="center"/>
        <w:rPr>
          <w:rFonts w:ascii="Arial" w:cs="Arial" w:eastAsia="Arial" w:hAnsi="Arial"/>
        </w:rPr>
      </w:pPr>
      <w:r w:rsidDel="00000000" w:rsidR="00000000" w:rsidRPr="00000000">
        <w:rPr>
          <w:rFonts w:ascii="Arial" w:cs="Arial" w:eastAsia="Arial" w:hAnsi="Arial"/>
          <w:rtl w:val="0"/>
        </w:rPr>
        <w:t xml:space="preserve">Figura 4. Embolsado</w:t>
      </w:r>
    </w:p>
    <w:p w:rsidR="00000000" w:rsidDel="00000000" w:rsidP="00000000" w:rsidRDefault="00000000" w:rsidRPr="00000000" w14:paraId="000000EC">
      <w:pPr>
        <w:ind w:left="706"/>
        <w:jc w:val="center"/>
        <w:rPr>
          <w:rFonts w:ascii="Arial" w:cs="Arial" w:eastAsia="Arial" w:hAnsi="Arial"/>
        </w:rPr>
      </w:pPr>
      <w:r w:rsidDel="00000000" w:rsidR="00000000" w:rsidRPr="00000000">
        <w:rPr>
          <w:rFonts w:ascii="Arial" w:cs="Arial" w:eastAsia="Arial" w:hAnsi="Arial"/>
          <w:rtl w:val="0"/>
        </w:rPr>
        <w:t xml:space="preserve">Fuente: Ramos, Pérez, López, Rodríguez, Reyes, Domínguez, Perea y Ledesma (2010)</w:t>
      </w:r>
    </w:p>
    <w:p w:rsidR="00000000" w:rsidDel="00000000" w:rsidP="00000000" w:rsidRDefault="00000000" w:rsidRPr="00000000" w14:paraId="000000ED">
      <w:pPr>
        <w:ind w:left="706"/>
        <w:rPr>
          <w:rFonts w:ascii="Arial" w:cs="Arial" w:eastAsia="Arial" w:hAnsi="Arial"/>
          <w:sz w:val="24"/>
          <w:szCs w:val="24"/>
        </w:rPr>
      </w:pPr>
      <w:r w:rsidDel="00000000" w:rsidR="00000000" w:rsidRPr="00000000">
        <w:rPr>
          <w:rtl w:val="0"/>
        </w:rPr>
      </w:r>
    </w:p>
    <w:p w:rsidR="00000000" w:rsidDel="00000000" w:rsidP="00000000" w:rsidRDefault="00000000" w:rsidRPr="00000000" w14:paraId="000000EE">
      <w:pPr>
        <w:rPr>
          <w:rFonts w:ascii="Arial" w:cs="Arial" w:eastAsia="Arial" w:hAnsi="Arial"/>
          <w:sz w:val="24"/>
          <w:szCs w:val="24"/>
        </w:rPr>
      </w:pPr>
      <w:r w:rsidDel="00000000" w:rsidR="00000000" w:rsidRPr="00000000">
        <w:rPr>
          <w:rFonts w:ascii="Arial" w:cs="Arial" w:eastAsia="Arial" w:hAnsi="Arial"/>
          <w:sz w:val="24"/>
          <w:szCs w:val="24"/>
          <w:rtl w:val="0"/>
        </w:rPr>
        <w:t xml:space="preserve">Según Barrera et al. (2011), la labor de embolsar puede realizarse en dos estados de crecimiento de la bacota:</w:t>
      </w:r>
    </w:p>
    <w:p w:rsidR="00000000" w:rsidDel="00000000" w:rsidP="00000000" w:rsidRDefault="00000000" w:rsidRPr="00000000" w14:paraId="000000EF">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F0">
      <w:pPr>
        <w:numPr>
          <w:ilvl w:val="1"/>
          <w:numId w:val="6"/>
        </w:numPr>
        <w:ind w:left="1134" w:hanging="360"/>
        <w:rPr>
          <w:rFonts w:ascii="Arial" w:cs="Arial" w:eastAsia="Arial" w:hAnsi="Arial"/>
        </w:rPr>
      </w:pPr>
      <w:r w:rsidDel="00000000" w:rsidR="00000000" w:rsidRPr="00000000">
        <w:rPr>
          <w:rFonts w:ascii="Arial" w:cs="Arial" w:eastAsia="Arial" w:hAnsi="Arial"/>
          <w:b w:val="1"/>
          <w:rtl w:val="0"/>
        </w:rPr>
        <w:t xml:space="preserve">Prematuro:</w:t>
      </w:r>
      <w:r w:rsidDel="00000000" w:rsidR="00000000" w:rsidRPr="00000000">
        <w:rPr>
          <w:rFonts w:ascii="Arial" w:cs="Arial" w:eastAsia="Arial" w:hAnsi="Arial"/>
          <w:rtl w:val="0"/>
        </w:rPr>
        <w:t xml:space="preserve"> hasta cuando la bacota presenta máximo dos manos expuestas, es decir, cuando se han abierto dos brácteas. Se recomienda para zonas de alta incidencia de insectos plaga.</w:t>
      </w:r>
    </w:p>
    <w:p w:rsidR="00000000" w:rsidDel="00000000" w:rsidP="00000000" w:rsidRDefault="00000000" w:rsidRPr="00000000" w14:paraId="000000F1">
      <w:pPr>
        <w:ind w:left="1134"/>
        <w:rPr>
          <w:rFonts w:ascii="Arial" w:cs="Arial" w:eastAsia="Arial" w:hAnsi="Arial"/>
        </w:rPr>
      </w:pPr>
      <w:r w:rsidDel="00000000" w:rsidR="00000000" w:rsidRPr="00000000">
        <w:rPr>
          <w:rtl w:val="0"/>
        </w:rPr>
      </w:r>
    </w:p>
    <w:p w:rsidR="00000000" w:rsidDel="00000000" w:rsidP="00000000" w:rsidRDefault="00000000" w:rsidRPr="00000000" w14:paraId="000000F2">
      <w:pPr>
        <w:numPr>
          <w:ilvl w:val="1"/>
          <w:numId w:val="6"/>
        </w:numPr>
        <w:ind w:left="1134" w:hanging="360"/>
        <w:rPr>
          <w:rFonts w:ascii="Arial" w:cs="Arial" w:eastAsia="Arial" w:hAnsi="Arial"/>
        </w:rPr>
      </w:pPr>
      <w:r w:rsidDel="00000000" w:rsidR="00000000" w:rsidRPr="00000000">
        <w:rPr>
          <w:rFonts w:ascii="Arial" w:cs="Arial" w:eastAsia="Arial" w:hAnsi="Arial"/>
          <w:b w:val="1"/>
          <w:rtl w:val="0"/>
        </w:rPr>
        <w:t xml:space="preserve">Presente:</w:t>
      </w:r>
      <w:r w:rsidDel="00000000" w:rsidR="00000000" w:rsidRPr="00000000">
        <w:rPr>
          <w:rFonts w:ascii="Arial" w:cs="Arial" w:eastAsia="Arial" w:hAnsi="Arial"/>
          <w:rtl w:val="0"/>
        </w:rPr>
        <w:t xml:space="preserve"> hasta que la última mano completa del racimo esté en una posición paralela con respecto a la superficie del suelo.</w:t>
      </w:r>
    </w:p>
    <w:p w:rsidR="00000000" w:rsidDel="00000000" w:rsidP="00000000" w:rsidRDefault="00000000" w:rsidRPr="00000000" w14:paraId="000000F3">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F4">
      <w:pPr>
        <w:rPr>
          <w:rFonts w:ascii="Arial" w:cs="Arial" w:eastAsia="Arial" w:hAnsi="Arial"/>
          <w:sz w:val="24"/>
          <w:szCs w:val="24"/>
        </w:rPr>
      </w:pPr>
      <w:r w:rsidDel="00000000" w:rsidR="00000000" w:rsidRPr="00000000">
        <w:rPr>
          <w:rFonts w:ascii="Arial" w:cs="Arial" w:eastAsia="Arial" w:hAnsi="Arial"/>
          <w:sz w:val="24"/>
          <w:szCs w:val="24"/>
          <w:rtl w:val="0"/>
        </w:rPr>
        <w:t xml:space="preserve">Existen diferentes tipos de bolsas para la protección de los racimos, las cuales, varían en el material, el número y el tamaño de las perforaciones, el calibre y el color. Además, algunas de estas vienen impregnadas con una sustancia repelente para el control de plagas. Sin embargo, la selección del tipo de bolsa debe obedecer a las condiciones climáticas y a la incidencia de plagas en la zona del cultivo y de acuerdo a las recomendaciones técnicas.</w:t>
      </w:r>
    </w:p>
    <w:p w:rsidR="00000000" w:rsidDel="00000000" w:rsidP="00000000" w:rsidRDefault="00000000" w:rsidRPr="00000000" w14:paraId="000000F5">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F6">
      <w:pPr>
        <w:ind w:left="709"/>
        <w:rPr>
          <w:rFonts w:ascii="Arial" w:cs="Arial" w:eastAsia="Arial" w:hAnsi="Arial"/>
        </w:rPr>
      </w:pPr>
      <w:r w:rsidDel="00000000" w:rsidR="00000000" w:rsidRPr="00000000">
        <w:rPr>
          <w:rFonts w:ascii="Arial" w:cs="Arial" w:eastAsia="Arial" w:hAnsi="Arial"/>
          <w:rtl w:val="0"/>
        </w:rPr>
        <w:t xml:space="preserve">Para llevar a cabo esta labor, se debe hacer uso de ropa de trabajo y de los elementos de protección personal para trabajo en alturas, ya que se requiere del uso de una escalera que permita alcanzar el racimo, de tal manera que se facilite colocar la bolsa, recogerla, distribuirla uniformemente y amarrarla en la parte superior de la cicatriz dejada por la placenta, es decir, la bráctea que cubre la inflorescencia; al mismo tiempo se debe desviar la hoja adyacente a la inflorescencia hacia atrás y/o cortar secciones de hojas que estén en contacto con el racimo que puedan afectar su calidad. (Barrera et al., 2011)</w:t>
      </w:r>
    </w:p>
    <w:p w:rsidR="00000000" w:rsidDel="00000000" w:rsidP="00000000" w:rsidRDefault="00000000" w:rsidRPr="00000000" w14:paraId="000000F7">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F8">
      <w:pPr>
        <w:rPr>
          <w:rFonts w:ascii="Arial" w:cs="Arial" w:eastAsia="Arial" w:hAnsi="Arial"/>
          <w:sz w:val="24"/>
          <w:szCs w:val="24"/>
        </w:rPr>
      </w:pPr>
      <w:r w:rsidDel="00000000" w:rsidR="00000000" w:rsidRPr="00000000">
        <w:rPr>
          <w:rFonts w:ascii="Arial" w:cs="Arial" w:eastAsia="Arial" w:hAnsi="Arial"/>
          <w:sz w:val="24"/>
          <w:szCs w:val="24"/>
          <w:rtl w:val="0"/>
        </w:rPr>
        <w:t xml:space="preserve">Es importante tener en cuenta que, para evitar daños en la formación del racimo, hay que verificar que la bolsa no quede doblada sobre la bellota o el racimo, para evitar que en su crecimiento rompan la bolsa. Al igual que evitar la formación de pliegues donde se acumule agua y por efecto de los rayos solares pueden generar quemaduras en la piel de la fruta.</w:t>
      </w:r>
    </w:p>
    <w:p w:rsidR="00000000" w:rsidDel="00000000" w:rsidP="00000000" w:rsidRDefault="00000000" w:rsidRPr="00000000" w14:paraId="000000F9">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FA">
      <w:pPr>
        <w:rPr>
          <w:rFonts w:ascii="Arial" w:cs="Arial" w:eastAsia="Arial" w:hAnsi="Arial"/>
          <w:sz w:val="24"/>
          <w:szCs w:val="24"/>
        </w:rPr>
      </w:pPr>
      <w:r w:rsidDel="00000000" w:rsidR="00000000" w:rsidRPr="00000000">
        <w:rPr>
          <w:rFonts w:ascii="Arial" w:cs="Arial" w:eastAsia="Arial" w:hAnsi="Arial"/>
          <w:sz w:val="24"/>
          <w:szCs w:val="24"/>
          <w:rtl w:val="0"/>
        </w:rPr>
        <w:t xml:space="preserve">Se debe gestionar la correcta disposición final de las bolsas con empresas autorizadas para la recolección de las mismas. </w:t>
      </w:r>
    </w:p>
    <w:p w:rsidR="00000000" w:rsidDel="00000000" w:rsidP="00000000" w:rsidRDefault="00000000" w:rsidRPr="00000000" w14:paraId="000000FB">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FC">
      <w:pPr>
        <w:numPr>
          <w:ilvl w:val="1"/>
          <w:numId w:val="10"/>
        </w:numPr>
        <w:ind w:left="426" w:hanging="440"/>
        <w:rPr>
          <w:rFonts w:ascii="Arial" w:cs="Arial" w:eastAsia="Arial" w:hAnsi="Arial"/>
          <w:sz w:val="24"/>
          <w:szCs w:val="24"/>
        </w:rPr>
      </w:pPr>
      <w:r w:rsidDel="00000000" w:rsidR="00000000" w:rsidRPr="00000000">
        <w:rPr>
          <w:rFonts w:ascii="Arial" w:cs="Arial" w:eastAsia="Arial" w:hAnsi="Arial"/>
          <w:b w:val="1"/>
          <w:sz w:val="24"/>
          <w:szCs w:val="24"/>
          <w:rtl w:val="0"/>
        </w:rPr>
        <w:t xml:space="preserve">Encintado</w:t>
      </w:r>
      <w:r w:rsidDel="00000000" w:rsidR="00000000" w:rsidRPr="00000000">
        <w:rPr>
          <w:rtl w:val="0"/>
        </w:rPr>
      </w:r>
    </w:p>
    <w:p w:rsidR="00000000" w:rsidDel="00000000" w:rsidP="00000000" w:rsidRDefault="00000000" w:rsidRPr="00000000" w14:paraId="000000FD">
      <w:pPr>
        <w:ind w:left="-14"/>
        <w:rPr>
          <w:rFonts w:ascii="Arial" w:cs="Arial" w:eastAsia="Arial" w:hAnsi="Arial"/>
          <w:sz w:val="24"/>
          <w:szCs w:val="24"/>
        </w:rPr>
      </w:pPr>
      <w:r w:rsidDel="00000000" w:rsidR="00000000" w:rsidRPr="00000000">
        <w:rPr>
          <w:rtl w:val="0"/>
        </w:rPr>
      </w:r>
    </w:p>
    <w:p w:rsidR="00000000" w:rsidDel="00000000" w:rsidP="00000000" w:rsidRDefault="00000000" w:rsidRPr="00000000" w14:paraId="000000FE">
      <w:pPr>
        <w:ind w:left="-14"/>
        <w:rPr>
          <w:rFonts w:ascii="Arial" w:cs="Arial" w:eastAsia="Arial" w:hAnsi="Arial"/>
          <w:sz w:val="24"/>
          <w:szCs w:val="24"/>
        </w:rPr>
      </w:pPr>
      <w:r w:rsidDel="00000000" w:rsidR="00000000" w:rsidRPr="00000000">
        <w:rPr>
          <w:rFonts w:ascii="Arial" w:cs="Arial" w:eastAsia="Arial" w:hAnsi="Arial"/>
          <w:sz w:val="24"/>
          <w:szCs w:val="24"/>
          <w:rtl w:val="0"/>
        </w:rPr>
        <w:t xml:space="preserve">Es una práctica característica de cultivos tecnificados para exportación, complementaria del embolsado, utilizada para identificar la edad de la fruta, con el objetivo de determinar su grado de madurez, realizar estimativos de producción y planear las actividades de la cosecha, poscosecha y comercialización. La identificación consiste en amarrar al racimo recién formado una cinta con un color determinado, correspondiente a cada semana que estipula la edad del racimo. Los colores varían dependiendo de la exportadora. Esta se coloca en la parte superior del raquis o en la parte inferior de la bolsa.</w:t>
      </w:r>
    </w:p>
    <w:p w:rsidR="00000000" w:rsidDel="00000000" w:rsidP="00000000" w:rsidRDefault="00000000" w:rsidRPr="00000000" w14:paraId="000000FF">
      <w:pPr>
        <w:ind w:left="-14"/>
        <w:rPr>
          <w:rFonts w:ascii="Arial" w:cs="Arial" w:eastAsia="Arial" w:hAnsi="Arial"/>
          <w:sz w:val="24"/>
          <w:szCs w:val="24"/>
        </w:rPr>
      </w:pPr>
      <w:r w:rsidDel="00000000" w:rsidR="00000000" w:rsidRPr="00000000">
        <w:rPr>
          <w:rtl w:val="0"/>
        </w:rPr>
      </w:r>
    </w:p>
    <w:p w:rsidR="00000000" w:rsidDel="00000000" w:rsidP="00000000" w:rsidRDefault="00000000" w:rsidRPr="00000000" w14:paraId="00000100">
      <w:pPr>
        <w:ind w:left="-14"/>
        <w:rPr>
          <w:rFonts w:ascii="Arial" w:cs="Arial" w:eastAsia="Arial" w:hAnsi="Arial"/>
          <w:sz w:val="24"/>
          <w:szCs w:val="24"/>
        </w:rPr>
      </w:pPr>
      <w:r w:rsidDel="00000000" w:rsidR="00000000" w:rsidRPr="00000000">
        <w:rPr>
          <w:rFonts w:ascii="Arial" w:cs="Arial" w:eastAsia="Arial" w:hAnsi="Arial"/>
          <w:sz w:val="24"/>
          <w:szCs w:val="24"/>
          <w:rtl w:val="0"/>
        </w:rPr>
        <w:t xml:space="preserve">De acuerdo a Orozco y Chaverra (1999), el encintado se puede realizar en los siguientes momentos:</w:t>
      </w:r>
    </w:p>
    <w:p w:rsidR="00000000" w:rsidDel="00000000" w:rsidP="00000000" w:rsidRDefault="00000000" w:rsidRPr="00000000" w14:paraId="00000101">
      <w:pPr>
        <w:ind w:left="-14"/>
        <w:rPr>
          <w:rFonts w:ascii="Arial" w:cs="Arial" w:eastAsia="Arial" w:hAnsi="Arial"/>
          <w:sz w:val="24"/>
          <w:szCs w:val="24"/>
        </w:rPr>
      </w:pPr>
      <w:r w:rsidDel="00000000" w:rsidR="00000000" w:rsidRPr="00000000">
        <w:rPr>
          <w:rtl w:val="0"/>
        </w:rPr>
      </w:r>
    </w:p>
    <w:p w:rsidR="00000000" w:rsidDel="00000000" w:rsidP="00000000" w:rsidRDefault="00000000" w:rsidRPr="00000000" w14:paraId="00000102">
      <w:pPr>
        <w:numPr>
          <w:ilvl w:val="0"/>
          <w:numId w:val="8"/>
        </w:numPr>
        <w:ind w:left="426" w:hanging="360"/>
        <w:rPr>
          <w:rFonts w:ascii="Arial" w:cs="Arial" w:eastAsia="Arial" w:hAnsi="Arial"/>
          <w:sz w:val="24"/>
          <w:szCs w:val="24"/>
        </w:rPr>
      </w:pPr>
      <w:r w:rsidDel="00000000" w:rsidR="00000000" w:rsidRPr="00000000">
        <w:rPr>
          <w:rFonts w:ascii="Arial" w:cs="Arial" w:eastAsia="Arial" w:hAnsi="Arial"/>
          <w:b w:val="1"/>
          <w:sz w:val="24"/>
          <w:szCs w:val="24"/>
          <w:rtl w:val="0"/>
        </w:rPr>
        <w:t xml:space="preserve">Prematuro:</w:t>
      </w:r>
      <w:r w:rsidDel="00000000" w:rsidR="00000000" w:rsidRPr="00000000">
        <w:rPr>
          <w:rFonts w:ascii="Arial" w:cs="Arial" w:eastAsia="Arial" w:hAnsi="Arial"/>
          <w:sz w:val="24"/>
          <w:szCs w:val="24"/>
          <w:rtl w:val="0"/>
        </w:rPr>
        <w:t xml:space="preserve"> cuando emerge la bacota hasta tres brácteas abiertas. </w:t>
      </w:r>
    </w:p>
    <w:p w:rsidR="00000000" w:rsidDel="00000000" w:rsidP="00000000" w:rsidRDefault="00000000" w:rsidRPr="00000000" w14:paraId="00000103">
      <w:pPr>
        <w:ind w:left="426"/>
        <w:rPr>
          <w:rFonts w:ascii="Arial" w:cs="Arial" w:eastAsia="Arial" w:hAnsi="Arial"/>
          <w:sz w:val="24"/>
          <w:szCs w:val="24"/>
        </w:rPr>
      </w:pPr>
      <w:r w:rsidDel="00000000" w:rsidR="00000000" w:rsidRPr="00000000">
        <w:rPr>
          <w:rtl w:val="0"/>
        </w:rPr>
      </w:r>
    </w:p>
    <w:p w:rsidR="00000000" w:rsidDel="00000000" w:rsidP="00000000" w:rsidRDefault="00000000" w:rsidRPr="00000000" w14:paraId="00000104">
      <w:pPr>
        <w:numPr>
          <w:ilvl w:val="0"/>
          <w:numId w:val="8"/>
        </w:numPr>
        <w:ind w:left="426" w:hanging="360"/>
        <w:rPr>
          <w:rFonts w:ascii="Arial" w:cs="Arial" w:eastAsia="Arial" w:hAnsi="Arial"/>
          <w:sz w:val="24"/>
          <w:szCs w:val="24"/>
        </w:rPr>
      </w:pPr>
      <w:r w:rsidDel="00000000" w:rsidR="00000000" w:rsidRPr="00000000">
        <w:rPr>
          <w:rFonts w:ascii="Arial" w:cs="Arial" w:eastAsia="Arial" w:hAnsi="Arial"/>
          <w:b w:val="1"/>
          <w:sz w:val="24"/>
          <w:szCs w:val="24"/>
          <w:rtl w:val="0"/>
        </w:rPr>
        <w:t xml:space="preserve">Presente</w:t>
      </w:r>
      <w:r w:rsidDel="00000000" w:rsidR="00000000" w:rsidRPr="00000000">
        <w:rPr>
          <w:rFonts w:ascii="Arial" w:cs="Arial" w:eastAsia="Arial" w:hAnsi="Arial"/>
          <w:sz w:val="24"/>
          <w:szCs w:val="24"/>
          <w:rtl w:val="0"/>
        </w:rPr>
        <w:t xml:space="preserve">: cuando los racimos ya han pasado su primera semana, desde cuatro brácteas abiertas hasta la apertura de la última mano.</w:t>
      </w:r>
    </w:p>
    <w:p w:rsidR="00000000" w:rsidDel="00000000" w:rsidP="00000000" w:rsidRDefault="00000000" w:rsidRPr="00000000" w14:paraId="00000105">
      <w:pPr>
        <w:ind w:left="-14"/>
        <w:rPr>
          <w:rFonts w:ascii="Arial" w:cs="Arial" w:eastAsia="Arial" w:hAnsi="Arial"/>
          <w:sz w:val="24"/>
          <w:szCs w:val="24"/>
        </w:rPr>
      </w:pPr>
      <w:r w:rsidDel="00000000" w:rsidR="00000000" w:rsidRPr="00000000">
        <w:rPr>
          <w:rtl w:val="0"/>
        </w:rPr>
      </w:r>
    </w:p>
    <w:p w:rsidR="00000000" w:rsidDel="00000000" w:rsidP="00000000" w:rsidRDefault="00000000" w:rsidRPr="00000000" w14:paraId="00000106">
      <w:pPr>
        <w:ind w:left="-14"/>
        <w:rPr>
          <w:rFonts w:ascii="Arial" w:cs="Arial" w:eastAsia="Arial" w:hAnsi="Arial"/>
          <w:i w:val="1"/>
          <w:sz w:val="24"/>
          <w:szCs w:val="24"/>
        </w:rPr>
      </w:pPr>
      <w:r w:rsidDel="00000000" w:rsidR="00000000" w:rsidRPr="00000000">
        <w:rPr>
          <w:rFonts w:ascii="Arial" w:cs="Arial" w:eastAsia="Arial" w:hAnsi="Arial"/>
          <w:i w:val="1"/>
          <w:sz w:val="24"/>
          <w:szCs w:val="24"/>
          <w:rtl w:val="0"/>
        </w:rPr>
        <w:t xml:space="preserve">Se recomienda llevar un registro estricto semanalmente con la cantidad de cintas colocadas y el inventario de frutos, para controlar la cosecha de los mismos.</w:t>
      </w:r>
    </w:p>
    <w:p w:rsidR="00000000" w:rsidDel="00000000" w:rsidP="00000000" w:rsidRDefault="00000000" w:rsidRPr="00000000" w14:paraId="00000107">
      <w:pPr>
        <w:ind w:left="-14"/>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108">
      <w:pPr>
        <w:numPr>
          <w:ilvl w:val="1"/>
          <w:numId w:val="10"/>
        </w:numPr>
        <w:ind w:left="426" w:hanging="440"/>
        <w:rPr>
          <w:rFonts w:ascii="Arial" w:cs="Arial" w:eastAsia="Arial" w:hAnsi="Arial"/>
          <w:sz w:val="24"/>
          <w:szCs w:val="24"/>
        </w:rPr>
      </w:pPr>
      <w:r w:rsidDel="00000000" w:rsidR="00000000" w:rsidRPr="00000000">
        <w:rPr>
          <w:rFonts w:ascii="Arial" w:cs="Arial" w:eastAsia="Arial" w:hAnsi="Arial"/>
          <w:b w:val="1"/>
          <w:sz w:val="24"/>
          <w:szCs w:val="24"/>
          <w:rtl w:val="0"/>
        </w:rPr>
        <w:t xml:space="preserve">Desflore</w:t>
      </w:r>
      <w:r w:rsidDel="00000000" w:rsidR="00000000" w:rsidRPr="00000000">
        <w:rPr>
          <w:rtl w:val="0"/>
        </w:rPr>
      </w:r>
    </w:p>
    <w:p w:rsidR="00000000" w:rsidDel="00000000" w:rsidP="00000000" w:rsidRDefault="00000000" w:rsidRPr="00000000" w14:paraId="00000109">
      <w:pPr>
        <w:ind w:left="-14"/>
        <w:rPr>
          <w:rFonts w:ascii="Arial" w:cs="Arial" w:eastAsia="Arial" w:hAnsi="Arial"/>
          <w:sz w:val="24"/>
          <w:szCs w:val="24"/>
        </w:rPr>
      </w:pPr>
      <w:r w:rsidDel="00000000" w:rsidR="00000000" w:rsidRPr="00000000">
        <w:rPr>
          <w:rtl w:val="0"/>
        </w:rPr>
      </w:r>
    </w:p>
    <w:p w:rsidR="00000000" w:rsidDel="00000000" w:rsidP="00000000" w:rsidRDefault="00000000" w:rsidRPr="00000000" w14:paraId="0000010A">
      <w:pPr>
        <w:ind w:left="709"/>
        <w:rPr>
          <w:rFonts w:ascii="Arial" w:cs="Arial" w:eastAsia="Arial" w:hAnsi="Arial"/>
        </w:rPr>
      </w:pPr>
      <w:r w:rsidDel="00000000" w:rsidR="00000000" w:rsidRPr="00000000">
        <w:rPr>
          <w:rFonts w:ascii="Arial" w:cs="Arial" w:eastAsia="Arial" w:hAnsi="Arial"/>
          <w:rtl w:val="0"/>
        </w:rPr>
        <w:t xml:space="preserve">Consiste en eliminar los residuos florales que permanecen en el ápice del fruto cuando estos están paralelos al piso y las flores de color café, con el fin de favorecer la maduración del fruto, mejorar su presentación y calidad, evitando la incidencia de algunas enfermedades, como la punta de cigarro. (Corporación PBA, 2012)</w:t>
      </w:r>
    </w:p>
    <w:p w:rsidR="00000000" w:rsidDel="00000000" w:rsidP="00000000" w:rsidRDefault="00000000" w:rsidRPr="00000000" w14:paraId="0000010B">
      <w:pPr>
        <w:ind w:left="-14"/>
        <w:rPr>
          <w:rFonts w:ascii="Arial" w:cs="Arial" w:eastAsia="Arial" w:hAnsi="Arial"/>
          <w:sz w:val="24"/>
          <w:szCs w:val="24"/>
        </w:rPr>
      </w:pPr>
      <w:r w:rsidDel="00000000" w:rsidR="00000000" w:rsidRPr="00000000">
        <w:rPr>
          <w:rtl w:val="0"/>
        </w:rPr>
      </w:r>
    </w:p>
    <w:p w:rsidR="00000000" w:rsidDel="00000000" w:rsidP="00000000" w:rsidRDefault="00000000" w:rsidRPr="00000000" w14:paraId="0000010C">
      <w:pPr>
        <w:ind w:left="-14"/>
        <w:rPr>
          <w:rFonts w:ascii="Arial" w:cs="Arial" w:eastAsia="Arial" w:hAnsi="Arial"/>
          <w:sz w:val="24"/>
          <w:szCs w:val="24"/>
        </w:rPr>
      </w:pPr>
      <w:r w:rsidDel="00000000" w:rsidR="00000000" w:rsidRPr="00000000">
        <w:rPr>
          <w:rFonts w:ascii="Arial" w:cs="Arial" w:eastAsia="Arial" w:hAnsi="Arial"/>
          <w:sz w:val="24"/>
          <w:szCs w:val="24"/>
          <w:rtl w:val="0"/>
        </w:rPr>
        <w:t xml:space="preserve">Esta actividad se debe realizar de manera manual dos semanas después de su inflorescencia, junto con las labores del desbacote y el desmane. </w:t>
      </w:r>
    </w:p>
    <w:p w:rsidR="00000000" w:rsidDel="00000000" w:rsidP="00000000" w:rsidRDefault="00000000" w:rsidRPr="00000000" w14:paraId="0000010D">
      <w:pPr>
        <w:ind w:left="-14"/>
        <w:rPr>
          <w:rFonts w:ascii="Arial" w:cs="Arial" w:eastAsia="Arial" w:hAnsi="Arial"/>
          <w:sz w:val="24"/>
          <w:szCs w:val="24"/>
        </w:rPr>
      </w:pPr>
      <w:r w:rsidDel="00000000" w:rsidR="00000000" w:rsidRPr="00000000">
        <w:rPr>
          <w:rtl w:val="0"/>
        </w:rPr>
      </w:r>
    </w:p>
    <w:p w:rsidR="00000000" w:rsidDel="00000000" w:rsidP="00000000" w:rsidRDefault="00000000" w:rsidRPr="00000000" w14:paraId="0000010E">
      <w:pPr>
        <w:jc w:val="center"/>
        <w:rPr>
          <w:rFonts w:ascii="Arial" w:cs="Arial" w:eastAsia="Arial" w:hAnsi="Arial"/>
          <w:sz w:val="24"/>
          <w:szCs w:val="24"/>
        </w:rPr>
      </w:pPr>
      <w:r w:rsidDel="00000000" w:rsidR="00000000" w:rsidRPr="00000000">
        <w:rPr>
          <w:rFonts w:ascii="Arial" w:cs="Arial" w:eastAsia="Arial" w:hAnsi="Arial"/>
          <w:sz w:val="24"/>
          <w:szCs w:val="24"/>
        </w:rPr>
        <w:drawing>
          <wp:inline distB="0" distT="0" distL="0" distR="0">
            <wp:extent cx="3500755" cy="2493010"/>
            <wp:effectExtent b="0" l="0" r="0" t="0"/>
            <wp:docPr id="19" name="image5.png"/>
            <a:graphic>
              <a:graphicData uri="http://schemas.openxmlformats.org/drawingml/2006/picture">
                <pic:pic>
                  <pic:nvPicPr>
                    <pic:cNvPr id="0" name="image5.png"/>
                    <pic:cNvPicPr preferRelativeResize="0"/>
                  </pic:nvPicPr>
                  <pic:blipFill>
                    <a:blip r:embed="rId13"/>
                    <a:srcRect b="0" l="0" r="0" t="0"/>
                    <a:stretch>
                      <a:fillRect/>
                    </a:stretch>
                  </pic:blipFill>
                  <pic:spPr>
                    <a:xfrm>
                      <a:off x="0" y="0"/>
                      <a:ext cx="3500755" cy="2493010"/>
                    </a:xfrm>
                    <a:prstGeom prst="rect"/>
                    <a:ln/>
                  </pic:spPr>
                </pic:pic>
              </a:graphicData>
            </a:graphic>
          </wp:inline>
        </w:drawing>
      </w:r>
      <w:r w:rsidDel="00000000" w:rsidR="00000000" w:rsidRPr="00000000">
        <w:rPr>
          <w:rtl w:val="0"/>
        </w:rPr>
      </w:r>
    </w:p>
    <w:p w:rsidR="00000000" w:rsidDel="00000000" w:rsidP="00000000" w:rsidRDefault="00000000" w:rsidRPr="00000000" w14:paraId="0000010F">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10">
      <w:pPr>
        <w:ind w:left="426"/>
        <w:jc w:val="center"/>
        <w:rPr>
          <w:rFonts w:ascii="Arial" w:cs="Arial" w:eastAsia="Arial" w:hAnsi="Arial"/>
        </w:rPr>
      </w:pPr>
      <w:r w:rsidDel="00000000" w:rsidR="00000000" w:rsidRPr="00000000">
        <w:rPr>
          <w:rFonts w:ascii="Arial" w:cs="Arial" w:eastAsia="Arial" w:hAnsi="Arial"/>
          <w:rtl w:val="0"/>
        </w:rPr>
        <w:t xml:space="preserve">Figura 5. Desflore</w:t>
      </w:r>
    </w:p>
    <w:p w:rsidR="00000000" w:rsidDel="00000000" w:rsidP="00000000" w:rsidRDefault="00000000" w:rsidRPr="00000000" w14:paraId="00000111">
      <w:pPr>
        <w:ind w:left="426"/>
        <w:jc w:val="center"/>
        <w:rPr>
          <w:rFonts w:ascii="Arial" w:cs="Arial" w:eastAsia="Arial" w:hAnsi="Arial"/>
        </w:rPr>
      </w:pPr>
      <w:r w:rsidDel="00000000" w:rsidR="00000000" w:rsidRPr="00000000">
        <w:rPr>
          <w:rFonts w:ascii="Arial" w:cs="Arial" w:eastAsia="Arial" w:hAnsi="Arial"/>
          <w:rtl w:val="0"/>
        </w:rPr>
        <w:t xml:space="preserve">Fuente: Barrera et al. (2012)</w:t>
      </w:r>
    </w:p>
    <w:p w:rsidR="00000000" w:rsidDel="00000000" w:rsidP="00000000" w:rsidRDefault="00000000" w:rsidRPr="00000000" w14:paraId="00000112">
      <w:pPr>
        <w:ind w:left="426"/>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13">
      <w:pPr>
        <w:numPr>
          <w:ilvl w:val="1"/>
          <w:numId w:val="10"/>
        </w:numPr>
        <w:ind w:left="426" w:hanging="440"/>
        <w:rPr>
          <w:rFonts w:ascii="Arial" w:cs="Arial" w:eastAsia="Arial" w:hAnsi="Arial"/>
          <w:sz w:val="24"/>
          <w:szCs w:val="24"/>
        </w:rPr>
      </w:pPr>
      <w:r w:rsidDel="00000000" w:rsidR="00000000" w:rsidRPr="00000000">
        <w:rPr>
          <w:rFonts w:ascii="Arial" w:cs="Arial" w:eastAsia="Arial" w:hAnsi="Arial"/>
          <w:b w:val="1"/>
          <w:sz w:val="24"/>
          <w:szCs w:val="24"/>
          <w:rtl w:val="0"/>
        </w:rPr>
        <w:t xml:space="preserve">Desbacote y desmane</w:t>
      </w:r>
      <w:r w:rsidDel="00000000" w:rsidR="00000000" w:rsidRPr="00000000">
        <w:rPr>
          <w:rtl w:val="0"/>
        </w:rPr>
      </w:r>
    </w:p>
    <w:p w:rsidR="00000000" w:rsidDel="00000000" w:rsidP="00000000" w:rsidRDefault="00000000" w:rsidRPr="00000000" w14:paraId="00000114">
      <w:pPr>
        <w:ind w:left="-14"/>
        <w:rPr>
          <w:rFonts w:ascii="Arial" w:cs="Arial" w:eastAsia="Arial" w:hAnsi="Arial"/>
          <w:sz w:val="24"/>
          <w:szCs w:val="24"/>
        </w:rPr>
      </w:pPr>
      <w:r w:rsidDel="00000000" w:rsidR="00000000" w:rsidRPr="00000000">
        <w:rPr>
          <w:rtl w:val="0"/>
        </w:rPr>
      </w:r>
    </w:p>
    <w:p w:rsidR="00000000" w:rsidDel="00000000" w:rsidP="00000000" w:rsidRDefault="00000000" w:rsidRPr="00000000" w14:paraId="00000115">
      <w:pPr>
        <w:ind w:left="709"/>
        <w:rPr>
          <w:rFonts w:ascii="Arial" w:cs="Arial" w:eastAsia="Arial" w:hAnsi="Arial"/>
        </w:rPr>
      </w:pPr>
      <w:r w:rsidDel="00000000" w:rsidR="00000000" w:rsidRPr="00000000">
        <w:rPr>
          <w:rFonts w:ascii="Arial" w:cs="Arial" w:eastAsia="Arial" w:hAnsi="Arial"/>
          <w:rtl w:val="0"/>
        </w:rPr>
        <w:t xml:space="preserve">El desbacote consiste en la eliminación manual de la bacota o bellota, una vez las manos del racimo se han formado, dejando 5 cm de vástago debajo de la última mano (Barrera et al., 2011). Y el desmane es la eliminación de una o dos de las últimas manos del racimo que se caracterizan por ser pequeñas y de frutos cortos. Estas actividades se pueden realizar después del embolsado, con el objetivo de favorecer el desarrollo del racimo y el llenado o peso de los frutos, además de prevenir el ataque de plagas y enfermedades (Corporación PBA, 2012). </w:t>
      </w:r>
    </w:p>
    <w:p w:rsidR="00000000" w:rsidDel="00000000" w:rsidP="00000000" w:rsidRDefault="00000000" w:rsidRPr="00000000" w14:paraId="00000116">
      <w:pPr>
        <w:ind w:left="-14"/>
        <w:rPr>
          <w:rFonts w:ascii="Arial" w:cs="Arial" w:eastAsia="Arial" w:hAnsi="Arial"/>
          <w:sz w:val="24"/>
          <w:szCs w:val="24"/>
        </w:rPr>
      </w:pPr>
      <w:r w:rsidDel="00000000" w:rsidR="00000000" w:rsidRPr="00000000">
        <w:rPr>
          <w:rtl w:val="0"/>
        </w:rPr>
      </w:r>
    </w:p>
    <w:p w:rsidR="00000000" w:rsidDel="00000000" w:rsidP="00000000" w:rsidRDefault="00000000" w:rsidRPr="00000000" w14:paraId="00000117">
      <w:pPr>
        <w:ind w:left="-14"/>
        <w:rPr>
          <w:rFonts w:ascii="Arial" w:cs="Arial" w:eastAsia="Arial" w:hAnsi="Arial"/>
          <w:sz w:val="24"/>
          <w:szCs w:val="24"/>
        </w:rPr>
      </w:pPr>
      <w:r w:rsidDel="00000000" w:rsidR="00000000" w:rsidRPr="00000000">
        <w:rPr>
          <w:rFonts w:ascii="Arial" w:cs="Arial" w:eastAsia="Arial" w:hAnsi="Arial"/>
          <w:sz w:val="24"/>
          <w:szCs w:val="24"/>
          <w:rtl w:val="0"/>
        </w:rPr>
        <w:t xml:space="preserve">Para la realización de estas actividades es recomendable evitar el uso de herramientas, en caso de requerirse se deben desinfectar al pasar de una planta a la otra.</w:t>
      </w:r>
    </w:p>
    <w:p w:rsidR="00000000" w:rsidDel="00000000" w:rsidP="00000000" w:rsidRDefault="00000000" w:rsidRPr="00000000" w14:paraId="00000118">
      <w:pPr>
        <w:ind w:left="-14"/>
        <w:rPr>
          <w:rFonts w:ascii="Arial" w:cs="Arial" w:eastAsia="Arial" w:hAnsi="Arial"/>
          <w:sz w:val="24"/>
          <w:szCs w:val="24"/>
        </w:rPr>
      </w:pPr>
      <w:r w:rsidDel="00000000" w:rsidR="00000000" w:rsidRPr="00000000">
        <w:rPr>
          <w:rtl w:val="0"/>
        </w:rPr>
      </w:r>
    </w:p>
    <w:p w:rsidR="00000000" w:rsidDel="00000000" w:rsidP="00000000" w:rsidRDefault="00000000" w:rsidRPr="00000000" w14:paraId="00000119">
      <w:pPr>
        <w:ind w:left="-14"/>
        <w:jc w:val="center"/>
        <w:rPr>
          <w:rFonts w:ascii="Arial" w:cs="Arial" w:eastAsia="Arial" w:hAnsi="Arial"/>
          <w:sz w:val="24"/>
          <w:szCs w:val="24"/>
        </w:rPr>
      </w:pPr>
      <w:r w:rsidDel="00000000" w:rsidR="00000000" w:rsidRPr="00000000">
        <w:rPr>
          <w:rFonts w:ascii="Arial" w:cs="Arial" w:eastAsia="Arial" w:hAnsi="Arial"/>
          <w:sz w:val="24"/>
          <w:szCs w:val="24"/>
        </w:rPr>
        <mc:AlternateContent>
          <mc:Choice Requires="wpg">
            <w:drawing>
              <wp:inline distB="0" distT="0" distL="0" distR="0">
                <wp:extent cx="4873625" cy="3053080"/>
                <wp:effectExtent b="0" l="0" r="0" t="0"/>
                <wp:docPr id="15" name=""/>
                <a:graphic>
                  <a:graphicData uri="http://schemas.microsoft.com/office/word/2010/wordprocessingGroup">
                    <wpg:wgp>
                      <wpg:cNvGrpSpPr/>
                      <wpg:grpSpPr>
                        <a:xfrm>
                          <a:off x="2909188" y="2253460"/>
                          <a:ext cx="4873625" cy="3053080"/>
                          <a:chOff x="2909188" y="2253460"/>
                          <a:chExt cx="4873625" cy="3053080"/>
                        </a:xfrm>
                      </wpg:grpSpPr>
                      <wpg:grpSp>
                        <wpg:cNvGrpSpPr/>
                        <wpg:grpSpPr>
                          <a:xfrm>
                            <a:off x="2909188" y="2253460"/>
                            <a:ext cx="4873625" cy="3053080"/>
                            <a:chOff x="2694875" y="2048831"/>
                            <a:chExt cx="5302250" cy="3462338"/>
                          </a:xfrm>
                        </wpg:grpSpPr>
                        <wps:wsp>
                          <wps:cNvSpPr/>
                          <wps:cNvPr id="3" name="Shape 3"/>
                          <wps:spPr>
                            <a:xfrm>
                              <a:off x="2694875" y="2048831"/>
                              <a:ext cx="5302250" cy="34623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694875" y="2048831"/>
                              <a:ext cx="5302250" cy="3462338"/>
                              <a:chOff x="0" y="0"/>
                              <a:chExt cx="5302250" cy="3462338"/>
                            </a:xfrm>
                          </wpg:grpSpPr>
                          <wps:wsp>
                            <wps:cNvSpPr/>
                            <wps:cNvPr id="5" name="Shape 5"/>
                            <wps:spPr>
                              <a:xfrm>
                                <a:off x="0" y="0"/>
                                <a:ext cx="5302250" cy="34623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6" name="Shape 6"/>
                              <pic:cNvPicPr preferRelativeResize="0"/>
                            </pic:nvPicPr>
                            <pic:blipFill rotWithShape="1">
                              <a:blip r:embed="rId14">
                                <a:alphaModFix/>
                              </a:blip>
                              <a:srcRect b="0" l="0" r="0" t="0"/>
                              <a:stretch/>
                            </pic:blipFill>
                            <pic:spPr>
                              <a:xfrm>
                                <a:off x="2819400" y="0"/>
                                <a:ext cx="2482850" cy="3462337"/>
                              </a:xfrm>
                              <a:prstGeom prst="rect">
                                <a:avLst/>
                              </a:prstGeom>
                              <a:noFill/>
                              <a:ln>
                                <a:noFill/>
                              </a:ln>
                            </pic:spPr>
                          </pic:pic>
                          <pic:pic>
                            <pic:nvPicPr>
                              <pic:cNvPr id="7" name="Shape 7"/>
                              <pic:cNvPicPr preferRelativeResize="0"/>
                            </pic:nvPicPr>
                            <pic:blipFill rotWithShape="1">
                              <a:blip r:embed="rId15">
                                <a:alphaModFix/>
                              </a:blip>
                              <a:srcRect b="0" l="0" r="0" t="0"/>
                              <a:stretch/>
                            </pic:blipFill>
                            <pic:spPr>
                              <a:xfrm>
                                <a:off x="0" y="6351"/>
                                <a:ext cx="2819400" cy="3455987"/>
                              </a:xfrm>
                              <a:prstGeom prst="rect">
                                <a:avLst/>
                              </a:prstGeom>
                              <a:noFill/>
                              <a:ln>
                                <a:noFill/>
                              </a:ln>
                            </pic:spPr>
                          </pic:pic>
                        </wpg:grpSp>
                      </wpg:grpSp>
                    </wpg:wgp>
                  </a:graphicData>
                </a:graphic>
              </wp:inline>
            </w:drawing>
          </mc:Choice>
          <mc:Fallback>
            <w:drawing>
              <wp:inline distB="0" distT="0" distL="0" distR="0">
                <wp:extent cx="4873625" cy="3053080"/>
                <wp:effectExtent b="0" l="0" r="0" t="0"/>
                <wp:docPr id="15" name="image10.png"/>
                <a:graphic>
                  <a:graphicData uri="http://schemas.openxmlformats.org/drawingml/2006/picture">
                    <pic:pic>
                      <pic:nvPicPr>
                        <pic:cNvPr id="0" name="image10.png"/>
                        <pic:cNvPicPr preferRelativeResize="0"/>
                      </pic:nvPicPr>
                      <pic:blipFill>
                        <a:blip r:embed="rId16"/>
                        <a:srcRect/>
                        <a:stretch>
                          <a:fillRect/>
                        </a:stretch>
                      </pic:blipFill>
                      <pic:spPr>
                        <a:xfrm>
                          <a:off x="0" y="0"/>
                          <a:ext cx="4873625" cy="305308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1A">
      <w:pPr>
        <w:ind w:left="-14"/>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1B">
      <w:pPr>
        <w:ind w:left="-14"/>
        <w:jc w:val="center"/>
        <w:rPr>
          <w:rFonts w:ascii="Arial" w:cs="Arial" w:eastAsia="Arial" w:hAnsi="Arial"/>
        </w:rPr>
      </w:pPr>
      <w:r w:rsidDel="00000000" w:rsidR="00000000" w:rsidRPr="00000000">
        <w:rPr>
          <w:rFonts w:ascii="Arial" w:cs="Arial" w:eastAsia="Arial" w:hAnsi="Arial"/>
          <w:rtl w:val="0"/>
        </w:rPr>
        <w:t xml:space="preserve">Figura 6. Desbacote y desmane del racimo</w:t>
      </w:r>
    </w:p>
    <w:p w:rsidR="00000000" w:rsidDel="00000000" w:rsidP="00000000" w:rsidRDefault="00000000" w:rsidRPr="00000000" w14:paraId="0000011C">
      <w:pPr>
        <w:ind w:left="-14"/>
        <w:jc w:val="center"/>
        <w:rPr>
          <w:rFonts w:ascii="Arial" w:cs="Arial" w:eastAsia="Arial" w:hAnsi="Arial"/>
        </w:rPr>
      </w:pPr>
      <w:r w:rsidDel="00000000" w:rsidR="00000000" w:rsidRPr="00000000">
        <w:rPr>
          <w:rFonts w:ascii="Arial" w:cs="Arial" w:eastAsia="Arial" w:hAnsi="Arial"/>
          <w:rtl w:val="0"/>
        </w:rPr>
        <w:t xml:space="preserve">Fuente: Agencia Ecuatoriana de Aseguramiento de la Calidad del Agro (Agrocalidad) y Ministerio de Agricultura del Ecuador (s.f.)</w:t>
      </w:r>
    </w:p>
    <w:p w:rsidR="00000000" w:rsidDel="00000000" w:rsidP="00000000" w:rsidRDefault="00000000" w:rsidRPr="00000000" w14:paraId="0000011D">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1E">
      <w:pPr>
        <w:numPr>
          <w:ilvl w:val="1"/>
          <w:numId w:val="10"/>
        </w:numPr>
        <w:ind w:left="426" w:hanging="440"/>
        <w:rPr>
          <w:rFonts w:ascii="Arial" w:cs="Arial" w:eastAsia="Arial" w:hAnsi="Arial"/>
          <w:sz w:val="24"/>
          <w:szCs w:val="24"/>
        </w:rPr>
      </w:pPr>
      <w:r w:rsidDel="00000000" w:rsidR="00000000" w:rsidRPr="00000000">
        <w:rPr>
          <w:rFonts w:ascii="Arial" w:cs="Arial" w:eastAsia="Arial" w:hAnsi="Arial"/>
          <w:b w:val="1"/>
          <w:sz w:val="24"/>
          <w:szCs w:val="24"/>
          <w:rtl w:val="0"/>
        </w:rPr>
        <w:t xml:space="preserve">Amarre o apuntalamiento</w:t>
      </w:r>
      <w:r w:rsidDel="00000000" w:rsidR="00000000" w:rsidRPr="00000000">
        <w:rPr>
          <w:rtl w:val="0"/>
        </w:rPr>
      </w:r>
    </w:p>
    <w:p w:rsidR="00000000" w:rsidDel="00000000" w:rsidP="00000000" w:rsidRDefault="00000000" w:rsidRPr="00000000" w14:paraId="0000011F">
      <w:pPr>
        <w:ind w:left="-14"/>
        <w:rPr>
          <w:rFonts w:ascii="Arial" w:cs="Arial" w:eastAsia="Arial" w:hAnsi="Arial"/>
          <w:sz w:val="24"/>
          <w:szCs w:val="24"/>
        </w:rPr>
      </w:pPr>
      <w:r w:rsidDel="00000000" w:rsidR="00000000" w:rsidRPr="00000000">
        <w:rPr>
          <w:rtl w:val="0"/>
        </w:rPr>
      </w:r>
    </w:p>
    <w:p w:rsidR="00000000" w:rsidDel="00000000" w:rsidP="00000000" w:rsidRDefault="00000000" w:rsidRPr="00000000" w14:paraId="00000120">
      <w:pPr>
        <w:ind w:left="-14"/>
        <w:rPr>
          <w:rFonts w:ascii="Arial" w:cs="Arial" w:eastAsia="Arial" w:hAnsi="Arial"/>
          <w:sz w:val="24"/>
          <w:szCs w:val="24"/>
        </w:rPr>
      </w:pPr>
      <w:r w:rsidDel="00000000" w:rsidR="00000000" w:rsidRPr="00000000">
        <w:rPr>
          <w:rFonts w:ascii="Arial" w:cs="Arial" w:eastAsia="Arial" w:hAnsi="Arial"/>
          <w:sz w:val="24"/>
          <w:szCs w:val="24"/>
          <w:rtl w:val="0"/>
        </w:rPr>
        <w:t xml:space="preserve">Esta labor se realiza con el objetivo de prevenir el volcamiento de las plantas por la pendiente del terreno, la acción del viento en la etapa de reproducción, la deficiencia radicular, la enfermedad en rizoma o seudotallo, el embalconamiento, el peso del racimo, los descolinos inoportunos, entre otros.</w:t>
      </w:r>
    </w:p>
    <w:p w:rsidR="00000000" w:rsidDel="00000000" w:rsidP="00000000" w:rsidRDefault="00000000" w:rsidRPr="00000000" w14:paraId="00000121">
      <w:pPr>
        <w:ind w:left="-14"/>
        <w:rPr>
          <w:rFonts w:ascii="Arial" w:cs="Arial" w:eastAsia="Arial" w:hAnsi="Arial"/>
          <w:sz w:val="24"/>
          <w:szCs w:val="24"/>
        </w:rPr>
      </w:pPr>
      <w:r w:rsidDel="00000000" w:rsidR="00000000" w:rsidRPr="00000000">
        <w:rPr>
          <w:rtl w:val="0"/>
        </w:rPr>
      </w:r>
    </w:p>
    <w:p w:rsidR="00000000" w:rsidDel="00000000" w:rsidP="00000000" w:rsidRDefault="00000000" w:rsidRPr="00000000" w14:paraId="00000122">
      <w:pPr>
        <w:ind w:left="-14"/>
        <w:rPr>
          <w:rFonts w:ascii="Arial" w:cs="Arial" w:eastAsia="Arial" w:hAnsi="Arial"/>
          <w:sz w:val="24"/>
          <w:szCs w:val="24"/>
        </w:rPr>
      </w:pPr>
      <w:r w:rsidDel="00000000" w:rsidR="00000000" w:rsidRPr="00000000">
        <w:rPr>
          <w:rFonts w:ascii="Arial" w:cs="Arial" w:eastAsia="Arial" w:hAnsi="Arial"/>
          <w:sz w:val="24"/>
          <w:szCs w:val="24"/>
          <w:rtl w:val="0"/>
        </w:rPr>
        <w:t xml:space="preserve">Se pueden utilizar dos formas de amarre o apuntalamiento (Barrera et al., 2011):</w:t>
      </w:r>
    </w:p>
    <w:p w:rsidR="00000000" w:rsidDel="00000000" w:rsidP="00000000" w:rsidRDefault="00000000" w:rsidRPr="00000000" w14:paraId="00000123">
      <w:pPr>
        <w:ind w:left="-14"/>
        <w:rPr>
          <w:rFonts w:ascii="Arial" w:cs="Arial" w:eastAsia="Arial" w:hAnsi="Arial"/>
          <w:sz w:val="24"/>
          <w:szCs w:val="24"/>
        </w:rPr>
      </w:pPr>
      <w:r w:rsidDel="00000000" w:rsidR="00000000" w:rsidRPr="00000000">
        <w:rPr>
          <w:rtl w:val="0"/>
        </w:rPr>
      </w:r>
    </w:p>
    <w:p w:rsidR="00000000" w:rsidDel="00000000" w:rsidP="00000000" w:rsidRDefault="00000000" w:rsidRPr="00000000" w14:paraId="00000124">
      <w:pPr>
        <w:ind w:left="-14"/>
        <w:rPr>
          <w:rFonts w:ascii="Arial" w:cs="Arial" w:eastAsia="Arial" w:hAnsi="Arial"/>
          <w:sz w:val="24"/>
          <w:szCs w:val="24"/>
        </w:rPr>
      </w:pPr>
      <w:r w:rsidDel="00000000" w:rsidR="00000000" w:rsidRPr="00000000">
        <w:rPr>
          <w:rtl w:val="0"/>
        </w:rPr>
      </w:r>
    </w:p>
    <w:p w:rsidR="00000000" w:rsidDel="00000000" w:rsidP="00000000" w:rsidRDefault="00000000" w:rsidRPr="00000000" w14:paraId="00000125">
      <w:pPr>
        <w:ind w:left="-14"/>
        <w:jc w:val="center"/>
        <w:rPr>
          <w:rFonts w:ascii="Arial" w:cs="Arial" w:eastAsia="Arial" w:hAnsi="Arial"/>
          <w:sz w:val="24"/>
          <w:szCs w:val="24"/>
        </w:rPr>
      </w:pPr>
      <w:r w:rsidDel="00000000" w:rsidR="00000000" w:rsidRPr="00000000">
        <w:rPr>
          <w:rFonts w:ascii="Arial" w:cs="Arial" w:eastAsia="Arial" w:hAnsi="Arial"/>
          <w:sz w:val="24"/>
          <w:szCs w:val="24"/>
        </w:rPr>
        <w:drawing>
          <wp:inline distB="0" distT="0" distL="0" distR="0">
            <wp:extent cx="3462655" cy="2501900"/>
            <wp:effectExtent b="0" l="0" r="0" t="0"/>
            <wp:docPr id="22" name="image2.png"/>
            <a:graphic>
              <a:graphicData uri="http://schemas.openxmlformats.org/drawingml/2006/picture">
                <pic:pic>
                  <pic:nvPicPr>
                    <pic:cNvPr id="0" name="image2.png"/>
                    <pic:cNvPicPr preferRelativeResize="0"/>
                  </pic:nvPicPr>
                  <pic:blipFill>
                    <a:blip r:embed="rId17"/>
                    <a:srcRect b="0" l="0" r="0" t="0"/>
                    <a:stretch>
                      <a:fillRect/>
                    </a:stretch>
                  </pic:blipFill>
                  <pic:spPr>
                    <a:xfrm>
                      <a:off x="0" y="0"/>
                      <a:ext cx="3462655"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126">
      <w:pPr>
        <w:ind w:left="-14"/>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27">
      <w:pPr>
        <w:ind w:left="-14"/>
        <w:jc w:val="center"/>
        <w:rPr>
          <w:rFonts w:ascii="Arial" w:cs="Arial" w:eastAsia="Arial" w:hAnsi="Arial"/>
        </w:rPr>
      </w:pPr>
      <w:r w:rsidDel="00000000" w:rsidR="00000000" w:rsidRPr="00000000">
        <w:rPr>
          <w:rFonts w:ascii="Arial" w:cs="Arial" w:eastAsia="Arial" w:hAnsi="Arial"/>
          <w:rtl w:val="0"/>
        </w:rPr>
        <w:t xml:space="preserve">Figura 7. Amarre de plantas de plátano</w:t>
      </w:r>
    </w:p>
    <w:p w:rsidR="00000000" w:rsidDel="00000000" w:rsidP="00000000" w:rsidRDefault="00000000" w:rsidRPr="00000000" w14:paraId="00000128">
      <w:pPr>
        <w:ind w:left="-14"/>
        <w:jc w:val="center"/>
        <w:rPr>
          <w:rFonts w:ascii="Arial" w:cs="Arial" w:eastAsia="Arial" w:hAnsi="Arial"/>
        </w:rPr>
      </w:pPr>
      <w:r w:rsidDel="00000000" w:rsidR="00000000" w:rsidRPr="00000000">
        <w:rPr>
          <w:rFonts w:ascii="Arial" w:cs="Arial" w:eastAsia="Arial" w:hAnsi="Arial"/>
          <w:rtl w:val="0"/>
        </w:rPr>
        <w:t xml:space="preserve">Fuente: Barrera et al., (2011)</w:t>
      </w:r>
    </w:p>
    <w:p w:rsidR="00000000" w:rsidDel="00000000" w:rsidP="00000000" w:rsidRDefault="00000000" w:rsidRPr="00000000" w14:paraId="00000129">
      <w:pPr>
        <w:ind w:left="-14"/>
        <w:rPr>
          <w:rFonts w:ascii="Arial" w:cs="Arial" w:eastAsia="Arial" w:hAnsi="Arial"/>
          <w:sz w:val="24"/>
          <w:szCs w:val="24"/>
        </w:rPr>
      </w:pPr>
      <w:r w:rsidDel="00000000" w:rsidR="00000000" w:rsidRPr="00000000">
        <w:rPr>
          <w:rtl w:val="0"/>
        </w:rPr>
      </w:r>
    </w:p>
    <w:p w:rsidR="00000000" w:rsidDel="00000000" w:rsidP="00000000" w:rsidRDefault="00000000" w:rsidRPr="00000000" w14:paraId="0000012A">
      <w:pPr>
        <w:numPr>
          <w:ilvl w:val="0"/>
          <w:numId w:val="9"/>
        </w:numPr>
        <w:ind w:left="426" w:hanging="360"/>
        <w:rPr>
          <w:rFonts w:ascii="Arial" w:cs="Arial" w:eastAsia="Arial" w:hAnsi="Arial"/>
          <w:sz w:val="24"/>
          <w:szCs w:val="24"/>
        </w:rPr>
      </w:pPr>
      <w:r w:rsidDel="00000000" w:rsidR="00000000" w:rsidRPr="00000000">
        <w:rPr>
          <w:rFonts w:ascii="Arial" w:cs="Arial" w:eastAsia="Arial" w:hAnsi="Arial"/>
          <w:b w:val="1"/>
          <w:sz w:val="24"/>
          <w:szCs w:val="24"/>
          <w:rtl w:val="0"/>
        </w:rPr>
        <w:t xml:space="preserve">Con soporte rígido:</w:t>
      </w:r>
      <w:r w:rsidDel="00000000" w:rsidR="00000000" w:rsidRPr="00000000">
        <w:rPr>
          <w:rFonts w:ascii="Arial" w:cs="Arial" w:eastAsia="Arial" w:hAnsi="Arial"/>
          <w:sz w:val="24"/>
          <w:szCs w:val="24"/>
          <w:rtl w:val="0"/>
        </w:rPr>
        <w:t xml:space="preserve"> consiste en colocar uno o dos puntales de caña brava, bambú, guadua o cualquier otro tipo de material rígido, en dirección opuesta a la inclinación de la planta, soportando la parte superior del pseudotallo, muy cerca de la salida del raquis.</w:t>
      </w:r>
    </w:p>
    <w:p w:rsidR="00000000" w:rsidDel="00000000" w:rsidP="00000000" w:rsidRDefault="00000000" w:rsidRPr="00000000" w14:paraId="0000012B">
      <w:pPr>
        <w:ind w:left="426"/>
        <w:rPr>
          <w:rFonts w:ascii="Arial" w:cs="Arial" w:eastAsia="Arial" w:hAnsi="Arial"/>
          <w:sz w:val="24"/>
          <w:szCs w:val="24"/>
        </w:rPr>
      </w:pPr>
      <w:r w:rsidDel="00000000" w:rsidR="00000000" w:rsidRPr="00000000">
        <w:rPr>
          <w:rtl w:val="0"/>
        </w:rPr>
      </w:r>
    </w:p>
    <w:p w:rsidR="00000000" w:rsidDel="00000000" w:rsidP="00000000" w:rsidRDefault="00000000" w:rsidRPr="00000000" w14:paraId="0000012C">
      <w:pPr>
        <w:numPr>
          <w:ilvl w:val="0"/>
          <w:numId w:val="9"/>
        </w:numPr>
        <w:ind w:left="426" w:hanging="360"/>
        <w:rPr>
          <w:rFonts w:ascii="Arial" w:cs="Arial" w:eastAsia="Arial" w:hAnsi="Arial"/>
          <w:sz w:val="24"/>
          <w:szCs w:val="24"/>
        </w:rPr>
      </w:pPr>
      <w:r w:rsidDel="00000000" w:rsidR="00000000" w:rsidRPr="00000000">
        <w:rPr>
          <w:rFonts w:ascii="Arial" w:cs="Arial" w:eastAsia="Arial" w:hAnsi="Arial"/>
          <w:b w:val="1"/>
          <w:sz w:val="24"/>
          <w:szCs w:val="24"/>
          <w:rtl w:val="0"/>
        </w:rPr>
        <w:t xml:space="preserve">Con cuerda:</w:t>
      </w:r>
      <w:r w:rsidDel="00000000" w:rsidR="00000000" w:rsidRPr="00000000">
        <w:rPr>
          <w:rFonts w:ascii="Arial" w:cs="Arial" w:eastAsia="Arial" w:hAnsi="Arial"/>
          <w:sz w:val="24"/>
          <w:szCs w:val="24"/>
          <w:rtl w:val="0"/>
        </w:rPr>
        <w:t xml:space="preserve"> consiste en realizar el amarre de la planta con nylon, piola de yute, fibra plástica, aunque se recomienda el uso de fibras o piolas biodegradables.</w:t>
      </w:r>
    </w:p>
    <w:p w:rsidR="00000000" w:rsidDel="00000000" w:rsidP="00000000" w:rsidRDefault="00000000" w:rsidRPr="00000000" w14:paraId="0000012D">
      <w:pPr>
        <w:ind w:left="-14"/>
        <w:rPr>
          <w:rFonts w:ascii="Arial" w:cs="Arial" w:eastAsia="Arial" w:hAnsi="Arial"/>
          <w:sz w:val="24"/>
          <w:szCs w:val="24"/>
        </w:rPr>
      </w:pPr>
      <w:r w:rsidDel="00000000" w:rsidR="00000000" w:rsidRPr="00000000">
        <w:rPr>
          <w:rtl w:val="0"/>
        </w:rPr>
      </w:r>
    </w:p>
    <w:p w:rsidR="00000000" w:rsidDel="00000000" w:rsidP="00000000" w:rsidRDefault="00000000" w:rsidRPr="00000000" w14:paraId="0000012E">
      <w:pPr>
        <w:ind w:left="-14"/>
        <w:rPr>
          <w:rFonts w:ascii="Arial" w:cs="Arial" w:eastAsia="Arial" w:hAnsi="Arial"/>
          <w:sz w:val="24"/>
          <w:szCs w:val="24"/>
        </w:rPr>
      </w:pPr>
      <w:r w:rsidDel="00000000" w:rsidR="00000000" w:rsidRPr="00000000">
        <w:rPr>
          <w:rFonts w:ascii="Arial" w:cs="Arial" w:eastAsia="Arial" w:hAnsi="Arial"/>
          <w:sz w:val="24"/>
          <w:szCs w:val="24"/>
          <w:rtl w:val="0"/>
        </w:rPr>
        <w:t xml:space="preserve">El proceso de amarre de la planta se debe realizar preferiblemente cuando la inflorescencia apunte perpendicular al suelo. Este proceso se lleva a cabo de la siguiente manera:</w:t>
      </w:r>
    </w:p>
    <w:p w:rsidR="00000000" w:rsidDel="00000000" w:rsidP="00000000" w:rsidRDefault="00000000" w:rsidRPr="00000000" w14:paraId="0000012F">
      <w:pPr>
        <w:ind w:left="-14"/>
        <w:rPr>
          <w:rFonts w:ascii="Arial" w:cs="Arial" w:eastAsia="Arial" w:hAnsi="Arial"/>
          <w:sz w:val="24"/>
          <w:szCs w:val="24"/>
        </w:rPr>
      </w:pPr>
      <w:r w:rsidDel="00000000" w:rsidR="00000000" w:rsidRPr="00000000">
        <w:rPr>
          <w:rtl w:val="0"/>
        </w:rPr>
      </w:r>
    </w:p>
    <w:p w:rsidR="00000000" w:rsidDel="00000000" w:rsidP="00000000" w:rsidRDefault="00000000" w:rsidRPr="00000000" w14:paraId="00000130">
      <w:pPr>
        <w:numPr>
          <w:ilvl w:val="0"/>
          <w:numId w:val="11"/>
        </w:numPr>
        <w:ind w:left="426"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Establecer la dirección de la inclinación de la caída de la planta, para orientar de forma correcta de las líneas o cuerdas.</w:t>
      </w:r>
    </w:p>
    <w:p w:rsidR="00000000" w:rsidDel="00000000" w:rsidP="00000000" w:rsidRDefault="00000000" w:rsidRPr="00000000" w14:paraId="00000131">
      <w:pPr>
        <w:ind w:left="426"/>
        <w:rPr>
          <w:rFonts w:ascii="Arial" w:cs="Arial" w:eastAsia="Arial" w:hAnsi="Arial"/>
          <w:sz w:val="24"/>
          <w:szCs w:val="24"/>
        </w:rPr>
      </w:pPr>
      <w:r w:rsidDel="00000000" w:rsidR="00000000" w:rsidRPr="00000000">
        <w:rPr>
          <w:rtl w:val="0"/>
        </w:rPr>
      </w:r>
    </w:p>
    <w:p w:rsidR="00000000" w:rsidDel="00000000" w:rsidP="00000000" w:rsidRDefault="00000000" w:rsidRPr="00000000" w14:paraId="00000132">
      <w:pPr>
        <w:numPr>
          <w:ilvl w:val="0"/>
          <w:numId w:val="11"/>
        </w:numPr>
        <w:ind w:left="426"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Seleccionar la planta vecina que servirá de soporte.</w:t>
      </w:r>
    </w:p>
    <w:p w:rsidR="00000000" w:rsidDel="00000000" w:rsidP="00000000" w:rsidRDefault="00000000" w:rsidRPr="00000000" w14:paraId="00000133">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34">
      <w:pPr>
        <w:numPr>
          <w:ilvl w:val="0"/>
          <w:numId w:val="11"/>
        </w:numPr>
        <w:ind w:left="426"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Realizar el amarre en la base de los peciolos entre la tercera y cuarta hoja, a través de un nudo holgado, firme y fácil de soltar.</w:t>
      </w:r>
    </w:p>
    <w:p w:rsidR="00000000" w:rsidDel="00000000" w:rsidP="00000000" w:rsidRDefault="00000000" w:rsidRPr="00000000" w14:paraId="00000135">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36">
      <w:pPr>
        <w:numPr>
          <w:ilvl w:val="0"/>
          <w:numId w:val="11"/>
        </w:numPr>
        <w:ind w:left="426"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Sujetar el extremo de la cuerda a aproximadamente a 70 cm de altura del pseudotallo de la planta vecina, de tal modo que se forme entre las dos plantas un ángulo de 45 a 60º. </w:t>
      </w:r>
    </w:p>
    <w:p w:rsidR="00000000" w:rsidDel="00000000" w:rsidP="00000000" w:rsidRDefault="00000000" w:rsidRPr="00000000" w14:paraId="00000137">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38">
      <w:pPr>
        <w:numPr>
          <w:ilvl w:val="0"/>
          <w:numId w:val="11"/>
        </w:numPr>
        <w:ind w:left="426"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Esta labor se debe realizar semanalmente en el cultivo para aquellas plantas que aún no han sido amarradas o apuntaladas.</w:t>
      </w:r>
    </w:p>
    <w:p w:rsidR="00000000" w:rsidDel="00000000" w:rsidP="00000000" w:rsidRDefault="00000000" w:rsidRPr="00000000" w14:paraId="00000139">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3A">
      <w:pPr>
        <w:numPr>
          <w:ilvl w:val="0"/>
          <w:numId w:val="10"/>
        </w:numPr>
        <w:ind w:left="426" w:hanging="360"/>
        <w:jc w:val="center"/>
        <w:rPr>
          <w:rFonts w:ascii="Arial" w:cs="Arial" w:eastAsia="Arial" w:hAnsi="Arial"/>
          <w:sz w:val="24"/>
          <w:szCs w:val="24"/>
          <w:highlight w:val="yellow"/>
        </w:rPr>
      </w:pPr>
      <w:r w:rsidDel="00000000" w:rsidR="00000000" w:rsidRPr="00000000">
        <w:rPr>
          <w:rFonts w:ascii="Arial" w:cs="Arial" w:eastAsia="Arial" w:hAnsi="Arial"/>
          <w:b w:val="1"/>
          <w:sz w:val="24"/>
          <w:szCs w:val="24"/>
          <w:highlight w:val="yellow"/>
          <w:rtl w:val="0"/>
        </w:rPr>
        <w:t xml:space="preserve">Cosecha</w:t>
      </w:r>
      <w:r w:rsidDel="00000000" w:rsidR="00000000" w:rsidRPr="00000000">
        <w:rPr>
          <w:rtl w:val="0"/>
        </w:rPr>
      </w:r>
    </w:p>
    <w:p w:rsidR="00000000" w:rsidDel="00000000" w:rsidP="00000000" w:rsidRDefault="00000000" w:rsidRPr="00000000" w14:paraId="0000013B">
      <w:pPr>
        <w:ind w:left="720"/>
        <w:jc w:val="center"/>
        <w:rPr>
          <w:rFonts w:ascii="Arial" w:cs="Arial" w:eastAsia="Arial" w:hAnsi="Arial"/>
          <w:sz w:val="24"/>
          <w:szCs w:val="24"/>
          <w:highlight w:val="yellow"/>
        </w:rPr>
      </w:pPr>
      <w:r w:rsidDel="00000000" w:rsidR="00000000" w:rsidRPr="00000000">
        <w:rPr>
          <w:rtl w:val="0"/>
        </w:rPr>
      </w:r>
    </w:p>
    <w:p w:rsidR="00000000" w:rsidDel="00000000" w:rsidP="00000000" w:rsidRDefault="00000000" w:rsidRPr="00000000" w14:paraId="0000013C">
      <w:pPr>
        <w:rPr>
          <w:rFonts w:ascii="Arial" w:cs="Arial" w:eastAsia="Arial" w:hAnsi="Arial"/>
          <w:sz w:val="24"/>
          <w:szCs w:val="24"/>
          <w:highlight w:val="yellow"/>
        </w:rPr>
      </w:pPr>
      <w:r w:rsidDel="00000000" w:rsidR="00000000" w:rsidRPr="00000000">
        <w:rPr>
          <w:rFonts w:ascii="Arial" w:cs="Arial" w:eastAsia="Arial" w:hAnsi="Arial"/>
          <w:sz w:val="24"/>
          <w:szCs w:val="24"/>
          <w:highlight w:val="yellow"/>
          <w:rtl w:val="0"/>
        </w:rPr>
        <w:t xml:space="preserve">El proceso de recolección o cosecha del plátano, consiste en separar de las plantas los racimos que han alcanzado su madurez fisiológica, teniendo en cuenta, la edad definida por el color de la cinta y la apariencia externa de conformidad con los requerimientos exigidos por las comercializadoras, las procesadoras o los consumidores.</w:t>
      </w:r>
    </w:p>
    <w:p w:rsidR="00000000" w:rsidDel="00000000" w:rsidP="00000000" w:rsidRDefault="00000000" w:rsidRPr="00000000" w14:paraId="0000013D">
      <w:pPr>
        <w:rPr>
          <w:rFonts w:ascii="Arial" w:cs="Arial" w:eastAsia="Arial" w:hAnsi="Arial"/>
          <w:sz w:val="24"/>
          <w:szCs w:val="24"/>
          <w:highlight w:val="yellow"/>
        </w:rPr>
      </w:pPr>
      <w:r w:rsidDel="00000000" w:rsidR="00000000" w:rsidRPr="00000000">
        <w:rPr>
          <w:rtl w:val="0"/>
        </w:rPr>
      </w:r>
    </w:p>
    <w:p w:rsidR="00000000" w:rsidDel="00000000" w:rsidP="00000000" w:rsidRDefault="00000000" w:rsidRPr="00000000" w14:paraId="0000013E">
      <w:pPr>
        <w:rPr>
          <w:rFonts w:ascii="Arial" w:cs="Arial" w:eastAsia="Arial" w:hAnsi="Arial"/>
          <w:sz w:val="24"/>
          <w:szCs w:val="24"/>
        </w:rPr>
      </w:pPr>
      <w:r w:rsidDel="00000000" w:rsidR="00000000" w:rsidRPr="00000000">
        <w:rPr>
          <w:rFonts w:ascii="Arial" w:cs="Arial" w:eastAsia="Arial" w:hAnsi="Arial"/>
          <w:sz w:val="24"/>
          <w:szCs w:val="24"/>
          <w:highlight w:val="yellow"/>
          <w:rtl w:val="0"/>
        </w:rPr>
        <w:t xml:space="preserve">El proceso de cosecha inicia desde días antes del corte, con la identificación de los racimos que cumplen las condiciones de madurez, involucra además su recolección y transporte hasta el lugar de beneficio y empaque. Es considerada una de las labores más importantes del cultivo, ya que esta refleja las labores técnicas aplicadas en la plantación. Por tal razón, se debe realizar cuidadosamente porque de ella depende la rentabilidad del cultivo.</w:t>
      </w:r>
      <w:r w:rsidDel="00000000" w:rsidR="00000000" w:rsidRPr="00000000">
        <w:rPr>
          <w:rtl w:val="0"/>
        </w:rPr>
      </w:r>
    </w:p>
    <w:p w:rsidR="00000000" w:rsidDel="00000000" w:rsidP="00000000" w:rsidRDefault="00000000" w:rsidRPr="00000000" w14:paraId="0000013F">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40">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41">
      <w:pPr>
        <w:jc w:val="center"/>
        <w:rPr>
          <w:rFonts w:ascii="Arial" w:cs="Arial" w:eastAsia="Arial" w:hAnsi="Arial"/>
          <w:sz w:val="24"/>
          <w:szCs w:val="24"/>
        </w:rPr>
      </w:pPr>
      <w:r w:rsidDel="00000000" w:rsidR="00000000" w:rsidRPr="00000000">
        <w:rPr>
          <w:rFonts w:ascii="Arial" w:cs="Arial" w:eastAsia="Arial" w:hAnsi="Arial"/>
          <w:sz w:val="24"/>
          <w:szCs w:val="24"/>
        </w:rPr>
        <w:drawing>
          <wp:inline distB="0" distT="0" distL="0" distR="0">
            <wp:extent cx="3780155" cy="2561590"/>
            <wp:effectExtent b="0" l="0" r="0" t="0"/>
            <wp:docPr id="21" name="image8.png"/>
            <a:graphic>
              <a:graphicData uri="http://schemas.openxmlformats.org/drawingml/2006/picture">
                <pic:pic>
                  <pic:nvPicPr>
                    <pic:cNvPr id="0" name="image8.png"/>
                    <pic:cNvPicPr preferRelativeResize="0"/>
                  </pic:nvPicPr>
                  <pic:blipFill>
                    <a:blip r:embed="rId18"/>
                    <a:srcRect b="0" l="0" r="0" t="0"/>
                    <a:stretch>
                      <a:fillRect/>
                    </a:stretch>
                  </pic:blipFill>
                  <pic:spPr>
                    <a:xfrm>
                      <a:off x="0" y="0"/>
                      <a:ext cx="3780155" cy="2561590"/>
                    </a:xfrm>
                    <a:prstGeom prst="rect"/>
                    <a:ln/>
                  </pic:spPr>
                </pic:pic>
              </a:graphicData>
            </a:graphic>
          </wp:inline>
        </w:drawing>
      </w:r>
      <w:r w:rsidDel="00000000" w:rsidR="00000000" w:rsidRPr="00000000">
        <w:rPr>
          <w:rtl w:val="0"/>
        </w:rPr>
      </w:r>
    </w:p>
    <w:p w:rsidR="00000000" w:rsidDel="00000000" w:rsidP="00000000" w:rsidRDefault="00000000" w:rsidRPr="00000000" w14:paraId="00000142">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43">
      <w:pPr>
        <w:jc w:val="center"/>
        <w:rPr>
          <w:rFonts w:ascii="Arial" w:cs="Arial" w:eastAsia="Arial" w:hAnsi="Arial"/>
        </w:rPr>
      </w:pPr>
      <w:r w:rsidDel="00000000" w:rsidR="00000000" w:rsidRPr="00000000">
        <w:rPr>
          <w:rFonts w:ascii="Arial" w:cs="Arial" w:eastAsia="Arial" w:hAnsi="Arial"/>
          <w:rtl w:val="0"/>
        </w:rPr>
        <w:t xml:space="preserve">Figura 8. Recolección de racimos cosechados</w:t>
      </w:r>
    </w:p>
    <w:p w:rsidR="00000000" w:rsidDel="00000000" w:rsidP="00000000" w:rsidRDefault="00000000" w:rsidRPr="00000000" w14:paraId="00000144">
      <w:pPr>
        <w:jc w:val="center"/>
        <w:rPr>
          <w:rFonts w:ascii="Arial" w:cs="Arial" w:eastAsia="Arial" w:hAnsi="Arial"/>
        </w:rPr>
      </w:pPr>
      <w:r w:rsidDel="00000000" w:rsidR="00000000" w:rsidRPr="00000000">
        <w:rPr>
          <w:rFonts w:ascii="Arial" w:cs="Arial" w:eastAsia="Arial" w:hAnsi="Arial"/>
          <w:rtl w:val="0"/>
        </w:rPr>
        <w:t xml:space="preserve">Fuente: Flores del valle (2013)</w:t>
      </w:r>
    </w:p>
    <w:p w:rsidR="00000000" w:rsidDel="00000000" w:rsidP="00000000" w:rsidRDefault="00000000" w:rsidRPr="00000000" w14:paraId="00000145">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46">
      <w:pPr>
        <w:rPr>
          <w:rFonts w:ascii="Arial" w:cs="Arial" w:eastAsia="Arial" w:hAnsi="Arial"/>
          <w:sz w:val="24"/>
          <w:szCs w:val="24"/>
        </w:rPr>
      </w:pPr>
      <w:sdt>
        <w:sdtPr>
          <w:tag w:val="goog_rdk_1"/>
        </w:sdtPr>
        <w:sdtContent>
          <w:commentRangeStart w:id="1"/>
        </w:sdtContent>
      </w:sdt>
      <w:r w:rsidDel="00000000" w:rsidR="00000000" w:rsidRPr="00000000">
        <w:rPr>
          <w:rFonts w:ascii="Arial" w:cs="Arial" w:eastAsia="Arial" w:hAnsi="Arial"/>
          <w:sz w:val="24"/>
          <w:szCs w:val="24"/>
          <w:rtl w:val="0"/>
        </w:rPr>
        <w:t xml:space="preserve">Para realizar de manera adecuada la cosecha se deben realizar los siguientes procesos:</w:t>
      </w:r>
    </w:p>
    <w:p w:rsidR="00000000" w:rsidDel="00000000" w:rsidP="00000000" w:rsidRDefault="00000000" w:rsidRPr="00000000" w14:paraId="00000147">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48">
      <w:pPr>
        <w:numPr>
          <w:ilvl w:val="0"/>
          <w:numId w:val="13"/>
        </w:numPr>
        <w:ind w:left="426"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Determinar la semana del año y los colores de cinta correspondientes a las edades de cosecha, las cuales serán las concernientes a los racimos de edad adecuados para el corte.</w:t>
      </w:r>
    </w:p>
    <w:p w:rsidR="00000000" w:rsidDel="00000000" w:rsidP="00000000" w:rsidRDefault="00000000" w:rsidRPr="00000000" w14:paraId="00000149">
      <w:pPr>
        <w:ind w:left="426"/>
        <w:rPr>
          <w:rFonts w:ascii="Arial" w:cs="Arial" w:eastAsia="Arial" w:hAnsi="Arial"/>
          <w:sz w:val="24"/>
          <w:szCs w:val="24"/>
        </w:rPr>
      </w:pPr>
      <w:r w:rsidDel="00000000" w:rsidR="00000000" w:rsidRPr="00000000">
        <w:rPr>
          <w:rtl w:val="0"/>
        </w:rPr>
      </w:r>
    </w:p>
    <w:p w:rsidR="00000000" w:rsidDel="00000000" w:rsidP="00000000" w:rsidRDefault="00000000" w:rsidRPr="00000000" w14:paraId="0000014A">
      <w:pPr>
        <w:numPr>
          <w:ilvl w:val="0"/>
          <w:numId w:val="13"/>
        </w:numPr>
        <w:ind w:left="426"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Consultar en los registros de embolse y encinte, la cantidad de racimos disponibles para la cosecha.</w:t>
      </w:r>
    </w:p>
    <w:p w:rsidR="00000000" w:rsidDel="00000000" w:rsidP="00000000" w:rsidRDefault="00000000" w:rsidRPr="00000000" w14:paraId="0000014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4C">
      <w:pPr>
        <w:ind w:left="426"/>
        <w:rPr>
          <w:rFonts w:ascii="Arial" w:cs="Arial" w:eastAsia="Arial" w:hAnsi="Arial"/>
          <w:sz w:val="24"/>
          <w:szCs w:val="24"/>
        </w:rPr>
      </w:pPr>
      <w:r w:rsidDel="00000000" w:rsidR="00000000" w:rsidRPr="00000000">
        <w:rPr>
          <w:rtl w:val="0"/>
        </w:rPr>
      </w:r>
    </w:p>
    <w:p w:rsidR="00000000" w:rsidDel="00000000" w:rsidP="00000000" w:rsidRDefault="00000000" w:rsidRPr="00000000" w14:paraId="0000014D">
      <w:pPr>
        <w:numPr>
          <w:ilvl w:val="0"/>
          <w:numId w:val="13"/>
        </w:numPr>
        <w:ind w:left="426"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Identificar los racimos con los colores de cinta previamente determinados, calibrando o midiendo el grado de la fruta. Cortar únicamente los que cumplan con las especificaciones de grado. El corte de los racimos únicamente se deberá realizar en plantas cuyo número de hojas funcionales (más del 75 % de área verde) no sea inferior a 5, esto con el fin de evitar riesgos de maduración prematura.</w:t>
      </w:r>
    </w:p>
    <w:p w:rsidR="00000000" w:rsidDel="00000000" w:rsidP="00000000" w:rsidRDefault="00000000" w:rsidRPr="00000000" w14:paraId="0000014E">
      <w:pPr>
        <w:ind w:left="426"/>
        <w:rPr>
          <w:rFonts w:ascii="Arial" w:cs="Arial" w:eastAsia="Arial" w:hAnsi="Arial"/>
          <w:sz w:val="24"/>
          <w:szCs w:val="24"/>
        </w:rPr>
      </w:pPr>
      <w:r w:rsidDel="00000000" w:rsidR="00000000" w:rsidRPr="00000000">
        <w:rPr>
          <w:rtl w:val="0"/>
        </w:rPr>
      </w:r>
    </w:p>
    <w:p w:rsidR="00000000" w:rsidDel="00000000" w:rsidP="00000000" w:rsidRDefault="00000000" w:rsidRPr="00000000" w14:paraId="0000014F">
      <w:pPr>
        <w:numPr>
          <w:ilvl w:val="0"/>
          <w:numId w:val="13"/>
        </w:numPr>
        <w:ind w:left="426"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Inicialmente se deben soltar las cuerdas de los anclajes y cortar las hojas que puedan causar daños mecánicos al racimo o a colinos vecinos.</w:t>
      </w:r>
    </w:p>
    <w:p w:rsidR="00000000" w:rsidDel="00000000" w:rsidP="00000000" w:rsidRDefault="00000000" w:rsidRPr="00000000" w14:paraId="00000150">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51">
      <w:pPr>
        <w:numPr>
          <w:ilvl w:val="0"/>
          <w:numId w:val="13"/>
        </w:numPr>
        <w:ind w:left="426"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Esta labor debe ser realizada por dos operarios, el puyero o chuzador y el colero o recibidor.</w:t>
      </w:r>
    </w:p>
    <w:p w:rsidR="00000000" w:rsidDel="00000000" w:rsidP="00000000" w:rsidRDefault="00000000" w:rsidRPr="00000000" w14:paraId="00000152">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53">
      <w:pPr>
        <w:numPr>
          <w:ilvl w:val="0"/>
          <w:numId w:val="13"/>
        </w:numPr>
        <w:ind w:left="426"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El puyero debe efectuar un corte en forma de “V”, mediante el uso del chuzo o machete, a los 2/3 de la altura del pseudotallo, para que la planta se doble, luego colero debe sostener la planta y recibir el racimo sobre el hombro evitando que caiga fuertemente y se ocasionen daños que deterioren su calidad. Es importante que el colero utilice sobre el hombro el coleo o almohadilla para amortiguar el peso del racimo.</w:t>
      </w:r>
    </w:p>
    <w:p w:rsidR="00000000" w:rsidDel="00000000" w:rsidP="00000000" w:rsidRDefault="00000000" w:rsidRPr="00000000" w14:paraId="00000154">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55">
      <w:pPr>
        <w:numPr>
          <w:ilvl w:val="0"/>
          <w:numId w:val="13"/>
        </w:numPr>
        <w:ind w:left="426"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Con el machete cortar el racimo dejando una buena porción de vástago y ubicarlo en el sitio destinado para su acarreo hasta la planta de beneficio y empaque.</w:t>
      </w:r>
    </w:p>
    <w:p w:rsidR="00000000" w:rsidDel="00000000" w:rsidP="00000000" w:rsidRDefault="00000000" w:rsidRPr="00000000" w14:paraId="00000156">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57">
      <w:pPr>
        <w:numPr>
          <w:ilvl w:val="0"/>
          <w:numId w:val="13"/>
        </w:numPr>
        <w:ind w:left="426"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Después de la cosecha de cada racimo, al final del día, la planta debe ser cortada en forma de bisel por la parte inmediatamente inferior al sitio por donde el pseudotallo fue doblado, repicada y posteriormente esparcida.</w:t>
      </w:r>
    </w:p>
    <w:p w:rsidR="00000000" w:rsidDel="00000000" w:rsidP="00000000" w:rsidRDefault="00000000" w:rsidRPr="00000000" w14:paraId="00000158">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59">
      <w:pPr>
        <w:numPr>
          <w:ilvl w:val="0"/>
          <w:numId w:val="13"/>
        </w:numPr>
        <w:ind w:left="426"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Al final se deben registrar en el formato de embolse y encinte, la cantidad de racimos cosechados y el respectivo saldo por cada cinta cosechada.</w:t>
      </w:r>
    </w:p>
    <w:p w:rsidR="00000000" w:rsidDel="00000000" w:rsidP="00000000" w:rsidRDefault="00000000" w:rsidRPr="00000000" w14:paraId="0000015A">
      <w:pPr>
        <w:ind w:left="720"/>
        <w:rPr>
          <w:rFonts w:ascii="Arial" w:cs="Arial" w:eastAsia="Arial" w:hAnsi="Arial"/>
          <w:sz w:val="24"/>
          <w:szCs w:val="24"/>
        </w:rPr>
      </w:pPr>
      <w:r w:rsidDel="00000000" w:rsidR="00000000" w:rsidRPr="00000000">
        <w:rPr>
          <w:rtl w:val="0"/>
        </w:rPr>
      </w:r>
    </w:p>
    <w:p w:rsidR="00000000" w:rsidDel="00000000" w:rsidP="00000000" w:rsidRDefault="00000000" w:rsidRPr="00000000" w14:paraId="0000015B">
      <w:pPr>
        <w:ind w:left="-14"/>
        <w:rPr>
          <w:rFonts w:ascii="Arial" w:cs="Arial" w:eastAsia="Arial" w:hAnsi="Arial"/>
          <w:sz w:val="24"/>
          <w:szCs w:val="24"/>
        </w:rPr>
      </w:pPr>
      <w:r w:rsidDel="00000000" w:rsidR="00000000" w:rsidRPr="00000000">
        <w:rPr>
          <w:rFonts w:ascii="Arial" w:cs="Arial" w:eastAsia="Arial" w:hAnsi="Arial"/>
          <w:sz w:val="24"/>
          <w:szCs w:val="24"/>
          <w:rtl w:val="0"/>
        </w:rPr>
        <w:t xml:space="preserve">Es importante tener en cuenta los siguientes aspectos para disminuir los porcentajes de producto rechazado por los diferentes canales de comercialización:</w:t>
      </w:r>
    </w:p>
    <w:p w:rsidR="00000000" w:rsidDel="00000000" w:rsidP="00000000" w:rsidRDefault="00000000" w:rsidRPr="00000000" w14:paraId="0000015C">
      <w:pPr>
        <w:ind w:left="-14"/>
        <w:rPr>
          <w:rFonts w:ascii="Arial" w:cs="Arial" w:eastAsia="Arial" w:hAnsi="Arial"/>
          <w:sz w:val="24"/>
          <w:szCs w:val="24"/>
        </w:rPr>
      </w:pPr>
      <w:r w:rsidDel="00000000" w:rsidR="00000000" w:rsidRPr="00000000">
        <w:rPr>
          <w:rtl w:val="0"/>
        </w:rPr>
      </w:r>
    </w:p>
    <w:p w:rsidR="00000000" w:rsidDel="00000000" w:rsidP="00000000" w:rsidRDefault="00000000" w:rsidRPr="00000000" w14:paraId="0000015D">
      <w:pPr>
        <w:numPr>
          <w:ilvl w:val="0"/>
          <w:numId w:val="15"/>
        </w:numPr>
        <w:ind w:left="426"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Evitar la cosecha de racimos con dedos maduros, con sobre grado o pasados de edad con destino a los procesos de agroindustria.</w:t>
      </w:r>
    </w:p>
    <w:p w:rsidR="00000000" w:rsidDel="00000000" w:rsidP="00000000" w:rsidRDefault="00000000" w:rsidRPr="00000000" w14:paraId="0000015E">
      <w:pPr>
        <w:ind w:left="426"/>
        <w:rPr>
          <w:rFonts w:ascii="Arial" w:cs="Arial" w:eastAsia="Arial" w:hAnsi="Arial"/>
          <w:sz w:val="24"/>
          <w:szCs w:val="24"/>
        </w:rPr>
      </w:pPr>
      <w:r w:rsidDel="00000000" w:rsidR="00000000" w:rsidRPr="00000000">
        <w:rPr>
          <w:rtl w:val="0"/>
        </w:rPr>
      </w:r>
    </w:p>
    <w:p w:rsidR="00000000" w:rsidDel="00000000" w:rsidP="00000000" w:rsidRDefault="00000000" w:rsidRPr="00000000" w14:paraId="0000015F">
      <w:pPr>
        <w:numPr>
          <w:ilvl w:val="0"/>
          <w:numId w:val="15"/>
        </w:numPr>
        <w:ind w:left="426"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Evitar al máximo golpes o heridas que afecten la presentación y deterioren rápidamente el producto.</w:t>
      </w:r>
    </w:p>
    <w:p w:rsidR="00000000" w:rsidDel="00000000" w:rsidP="00000000" w:rsidRDefault="00000000" w:rsidRPr="00000000" w14:paraId="00000160">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61">
      <w:pPr>
        <w:numPr>
          <w:ilvl w:val="0"/>
          <w:numId w:val="15"/>
        </w:numPr>
        <w:ind w:left="426"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Evitar la cosecha de racimos provenientes de plantas con menos de 5 hojas funcionales, caídas, agobiadas o con síntomas de bacteriosis o moko.</w:t>
      </w:r>
    </w:p>
    <w:p w:rsidR="00000000" w:rsidDel="00000000" w:rsidP="00000000" w:rsidRDefault="00000000" w:rsidRPr="00000000" w14:paraId="00000162">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63">
      <w:pPr>
        <w:numPr>
          <w:ilvl w:val="0"/>
          <w:numId w:val="15"/>
        </w:numPr>
        <w:ind w:left="426"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Evitar el transporte de más de dos racimos por el colero para prevenir daños mecánicos entre ellos.</w:t>
      </w:r>
    </w:p>
    <w:p w:rsidR="00000000" w:rsidDel="00000000" w:rsidP="00000000" w:rsidRDefault="00000000" w:rsidRPr="00000000" w14:paraId="00000164">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65">
      <w:pPr>
        <w:numPr>
          <w:ilvl w:val="0"/>
          <w:numId w:val="15"/>
        </w:numPr>
        <w:ind w:left="426"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Evitar el roce de los racimos con las cuerdas de amarre en la plantación para evitar daños mecánicos en la fruta.</w:t>
      </w:r>
    </w:p>
    <w:p w:rsidR="00000000" w:rsidDel="00000000" w:rsidP="00000000" w:rsidRDefault="00000000" w:rsidRPr="00000000" w14:paraId="00000166">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67">
      <w:pPr>
        <w:numPr>
          <w:ilvl w:val="0"/>
          <w:numId w:val="15"/>
        </w:numPr>
        <w:ind w:left="426"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Evitar dejar expuestos los racimos a los rayos del sol.</w:t>
      </w:r>
      <w:commentRangeEnd w:id="1"/>
      <w:r w:rsidDel="00000000" w:rsidR="00000000" w:rsidRPr="00000000">
        <w:commentReference w:id="1"/>
      </w:r>
      <w:r w:rsidDel="00000000" w:rsidR="00000000" w:rsidRPr="00000000">
        <w:rPr>
          <w:rtl w:val="0"/>
        </w:rPr>
      </w:r>
    </w:p>
    <w:p w:rsidR="00000000" w:rsidDel="00000000" w:rsidP="00000000" w:rsidRDefault="00000000" w:rsidRPr="00000000" w14:paraId="00000168">
      <w:pPr>
        <w:ind w:left="720"/>
        <w:rPr>
          <w:rFonts w:ascii="Arial" w:cs="Arial" w:eastAsia="Arial" w:hAnsi="Arial"/>
          <w:sz w:val="24"/>
          <w:szCs w:val="24"/>
        </w:rPr>
      </w:pPr>
      <w:r w:rsidDel="00000000" w:rsidR="00000000" w:rsidRPr="00000000">
        <w:rPr>
          <w:rtl w:val="0"/>
        </w:rPr>
      </w:r>
    </w:p>
    <w:p w:rsidR="00000000" w:rsidDel="00000000" w:rsidP="00000000" w:rsidRDefault="00000000" w:rsidRPr="00000000" w14:paraId="00000169">
      <w:pPr>
        <w:numPr>
          <w:ilvl w:val="1"/>
          <w:numId w:val="10"/>
        </w:numPr>
        <w:ind w:left="426" w:hanging="440"/>
        <w:rPr>
          <w:rFonts w:ascii="Arial" w:cs="Arial" w:eastAsia="Arial" w:hAnsi="Arial"/>
          <w:sz w:val="24"/>
          <w:szCs w:val="24"/>
        </w:rPr>
      </w:pPr>
      <w:r w:rsidDel="00000000" w:rsidR="00000000" w:rsidRPr="00000000">
        <w:rPr>
          <w:rFonts w:ascii="Arial" w:cs="Arial" w:eastAsia="Arial" w:hAnsi="Arial"/>
          <w:b w:val="1"/>
          <w:sz w:val="24"/>
          <w:szCs w:val="24"/>
          <w:rtl w:val="0"/>
        </w:rPr>
        <w:t xml:space="preserve">Índices de cosecha</w:t>
      </w:r>
      <w:r w:rsidDel="00000000" w:rsidR="00000000" w:rsidRPr="00000000">
        <w:rPr>
          <w:rtl w:val="0"/>
        </w:rPr>
      </w:r>
    </w:p>
    <w:p w:rsidR="00000000" w:rsidDel="00000000" w:rsidP="00000000" w:rsidRDefault="00000000" w:rsidRPr="00000000" w14:paraId="0000016A">
      <w:pPr>
        <w:ind w:left="-14"/>
        <w:rPr>
          <w:rFonts w:ascii="Arial" w:cs="Arial" w:eastAsia="Arial" w:hAnsi="Arial"/>
          <w:sz w:val="24"/>
          <w:szCs w:val="24"/>
        </w:rPr>
      </w:pPr>
      <w:r w:rsidDel="00000000" w:rsidR="00000000" w:rsidRPr="00000000">
        <w:rPr>
          <w:rtl w:val="0"/>
        </w:rPr>
      </w:r>
    </w:p>
    <w:p w:rsidR="00000000" w:rsidDel="00000000" w:rsidP="00000000" w:rsidRDefault="00000000" w:rsidRPr="00000000" w14:paraId="0000016B">
      <w:pPr>
        <w:ind w:left="-14"/>
        <w:rPr>
          <w:rFonts w:ascii="Arial" w:cs="Arial" w:eastAsia="Arial" w:hAnsi="Arial"/>
          <w:sz w:val="24"/>
          <w:szCs w:val="24"/>
        </w:rPr>
      </w:pPr>
      <w:r w:rsidDel="00000000" w:rsidR="00000000" w:rsidRPr="00000000">
        <w:rPr>
          <w:rFonts w:ascii="Arial" w:cs="Arial" w:eastAsia="Arial" w:hAnsi="Arial"/>
          <w:sz w:val="24"/>
          <w:szCs w:val="24"/>
          <w:rtl w:val="0"/>
        </w:rPr>
        <w:t xml:space="preserve">Inicialmente, se deben precisar los parámetros o índices que determinan la cosecha, de acuerdo con la demanda del producto y los requisitos del mercado objetivo.</w:t>
      </w:r>
    </w:p>
    <w:p w:rsidR="00000000" w:rsidDel="00000000" w:rsidP="00000000" w:rsidRDefault="00000000" w:rsidRPr="00000000" w14:paraId="0000016C">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6D">
      <w:pPr>
        <w:rPr>
          <w:rFonts w:ascii="Arial" w:cs="Arial" w:eastAsia="Arial" w:hAnsi="Arial"/>
          <w:sz w:val="24"/>
          <w:szCs w:val="24"/>
        </w:rPr>
      </w:pPr>
      <w:r w:rsidDel="00000000" w:rsidR="00000000" w:rsidRPr="00000000">
        <w:rPr>
          <w:rFonts w:ascii="Arial" w:cs="Arial" w:eastAsia="Arial" w:hAnsi="Arial"/>
          <w:sz w:val="24"/>
          <w:szCs w:val="24"/>
          <w:rtl w:val="0"/>
        </w:rPr>
        <w:t xml:space="preserve">Los principales índices de cosecha son: </w:t>
      </w:r>
    </w:p>
    <w:p w:rsidR="00000000" w:rsidDel="00000000" w:rsidP="00000000" w:rsidRDefault="00000000" w:rsidRPr="00000000" w14:paraId="0000016E">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6F">
      <w:pPr>
        <w:numPr>
          <w:ilvl w:val="0"/>
          <w:numId w:val="16"/>
        </w:numPr>
        <w:ind w:left="426"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Días transcurridos desde la floración hasta la cosecha que se estima que puede estar entre 70 y 100 dependiendo de la variedad y las condiciones climáticas.</w:t>
      </w:r>
    </w:p>
    <w:p w:rsidR="00000000" w:rsidDel="00000000" w:rsidP="00000000" w:rsidRDefault="00000000" w:rsidRPr="00000000" w14:paraId="00000170">
      <w:pPr>
        <w:ind w:left="426"/>
        <w:rPr>
          <w:rFonts w:ascii="Arial" w:cs="Arial" w:eastAsia="Arial" w:hAnsi="Arial"/>
          <w:sz w:val="24"/>
          <w:szCs w:val="24"/>
        </w:rPr>
      </w:pPr>
      <w:r w:rsidDel="00000000" w:rsidR="00000000" w:rsidRPr="00000000">
        <w:rPr>
          <w:rtl w:val="0"/>
        </w:rPr>
      </w:r>
    </w:p>
    <w:p w:rsidR="00000000" w:rsidDel="00000000" w:rsidP="00000000" w:rsidRDefault="00000000" w:rsidRPr="00000000" w14:paraId="00000171">
      <w:pPr>
        <w:numPr>
          <w:ilvl w:val="0"/>
          <w:numId w:val="16"/>
        </w:numPr>
        <w:ind w:left="426"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Después del encitado entre 9 y 12 semanas.</w:t>
      </w:r>
    </w:p>
    <w:p w:rsidR="00000000" w:rsidDel="00000000" w:rsidP="00000000" w:rsidRDefault="00000000" w:rsidRPr="00000000" w14:paraId="00000172">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73">
      <w:pPr>
        <w:numPr>
          <w:ilvl w:val="0"/>
          <w:numId w:val="16"/>
        </w:numPr>
        <w:ind w:left="426"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El llenado de frutos: que no presente aristas pronunciadas.</w:t>
      </w:r>
    </w:p>
    <w:p w:rsidR="00000000" w:rsidDel="00000000" w:rsidP="00000000" w:rsidRDefault="00000000" w:rsidRPr="00000000" w14:paraId="00000174">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75">
      <w:pPr>
        <w:numPr>
          <w:ilvl w:val="0"/>
          <w:numId w:val="16"/>
        </w:numPr>
        <w:ind w:left="426"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Color de los dedos: el color verde intenso de la cáscara se hace más claro, con ligeros tonos de amarillo.</w:t>
      </w:r>
    </w:p>
    <w:p w:rsidR="00000000" w:rsidDel="00000000" w:rsidP="00000000" w:rsidRDefault="00000000" w:rsidRPr="00000000" w14:paraId="00000176">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77">
      <w:pPr>
        <w:numPr>
          <w:ilvl w:val="0"/>
          <w:numId w:val="16"/>
        </w:numPr>
        <w:ind w:left="426"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Cuando el fruto alcanza su madurez fisiológica, logra su máximo desarrollo y peso. Estos deben presentar el tamaño normal de la variedad, considerando la longitud del fruto y el grosor del mismo.</w:t>
      </w:r>
    </w:p>
    <w:p w:rsidR="00000000" w:rsidDel="00000000" w:rsidP="00000000" w:rsidRDefault="00000000" w:rsidRPr="00000000" w14:paraId="00000178">
      <w:pPr>
        <w:ind w:left="360"/>
        <w:rPr>
          <w:rFonts w:ascii="Arial" w:cs="Arial" w:eastAsia="Arial" w:hAnsi="Arial"/>
          <w:sz w:val="24"/>
          <w:szCs w:val="24"/>
        </w:rPr>
      </w:pPr>
      <w:r w:rsidDel="00000000" w:rsidR="00000000" w:rsidRPr="00000000">
        <w:rPr>
          <w:rtl w:val="0"/>
        </w:rPr>
      </w:r>
    </w:p>
    <w:p w:rsidR="00000000" w:rsidDel="00000000" w:rsidP="00000000" w:rsidRDefault="00000000" w:rsidRPr="00000000" w14:paraId="00000179">
      <w:pPr>
        <w:ind w:left="360"/>
        <w:rPr>
          <w:rFonts w:ascii="Arial" w:cs="Arial" w:eastAsia="Arial" w:hAnsi="Arial"/>
          <w:sz w:val="24"/>
          <w:szCs w:val="24"/>
        </w:rPr>
      </w:pPr>
      <w:r w:rsidDel="00000000" w:rsidR="00000000" w:rsidRPr="00000000">
        <w:rPr>
          <w:rtl w:val="0"/>
        </w:rPr>
      </w:r>
    </w:p>
    <w:p w:rsidR="00000000" w:rsidDel="00000000" w:rsidP="00000000" w:rsidRDefault="00000000" w:rsidRPr="00000000" w14:paraId="0000017A">
      <w:pPr>
        <w:ind w:left="360"/>
        <w:rPr>
          <w:rFonts w:ascii="Arial" w:cs="Arial" w:eastAsia="Arial" w:hAnsi="Arial"/>
          <w:sz w:val="24"/>
          <w:szCs w:val="24"/>
        </w:rPr>
      </w:pPr>
      <w:r w:rsidDel="00000000" w:rsidR="00000000" w:rsidRPr="00000000">
        <w:rPr>
          <w:rtl w:val="0"/>
        </w:rPr>
      </w:r>
    </w:p>
    <w:p w:rsidR="00000000" w:rsidDel="00000000" w:rsidP="00000000" w:rsidRDefault="00000000" w:rsidRPr="00000000" w14:paraId="0000017B">
      <w:pPr>
        <w:ind w:left="360"/>
        <w:rPr>
          <w:rFonts w:ascii="Arial" w:cs="Arial" w:eastAsia="Arial" w:hAnsi="Arial"/>
          <w:sz w:val="24"/>
          <w:szCs w:val="24"/>
        </w:rPr>
      </w:pPr>
      <w:r w:rsidDel="00000000" w:rsidR="00000000" w:rsidRPr="00000000">
        <w:rPr>
          <w:rtl w:val="0"/>
        </w:rPr>
      </w:r>
    </w:p>
    <w:p w:rsidR="00000000" w:rsidDel="00000000" w:rsidP="00000000" w:rsidRDefault="00000000" w:rsidRPr="00000000" w14:paraId="0000017C">
      <w:pPr>
        <w:ind w:left="360"/>
        <w:rPr>
          <w:rFonts w:ascii="Arial" w:cs="Arial" w:eastAsia="Arial" w:hAnsi="Arial"/>
          <w:sz w:val="24"/>
          <w:szCs w:val="24"/>
        </w:rPr>
      </w:pPr>
      <w:r w:rsidDel="00000000" w:rsidR="00000000" w:rsidRPr="00000000">
        <w:rPr>
          <w:rtl w:val="0"/>
        </w:rPr>
      </w:r>
    </w:p>
    <w:p w:rsidR="00000000" w:rsidDel="00000000" w:rsidP="00000000" w:rsidRDefault="00000000" w:rsidRPr="00000000" w14:paraId="0000017D">
      <w:pPr>
        <w:ind w:left="360"/>
        <w:rPr>
          <w:rFonts w:ascii="Arial" w:cs="Arial" w:eastAsia="Arial" w:hAnsi="Arial"/>
          <w:sz w:val="24"/>
          <w:szCs w:val="24"/>
        </w:rPr>
      </w:pPr>
      <w:r w:rsidDel="00000000" w:rsidR="00000000" w:rsidRPr="00000000">
        <w:rPr>
          <w:rtl w:val="0"/>
        </w:rPr>
      </w:r>
    </w:p>
    <w:p w:rsidR="00000000" w:rsidDel="00000000" w:rsidP="00000000" w:rsidRDefault="00000000" w:rsidRPr="00000000" w14:paraId="0000017E">
      <w:pPr>
        <w:ind w:left="360"/>
        <w:rPr>
          <w:rFonts w:ascii="Arial" w:cs="Arial" w:eastAsia="Arial" w:hAnsi="Arial"/>
          <w:sz w:val="24"/>
          <w:szCs w:val="24"/>
        </w:rPr>
      </w:pPr>
      <w:r w:rsidDel="00000000" w:rsidR="00000000" w:rsidRPr="00000000">
        <w:rPr>
          <w:rtl w:val="0"/>
        </w:rPr>
      </w:r>
    </w:p>
    <w:p w:rsidR="00000000" w:rsidDel="00000000" w:rsidP="00000000" w:rsidRDefault="00000000" w:rsidRPr="00000000" w14:paraId="0000017F">
      <w:pPr>
        <w:ind w:left="360"/>
        <w:rPr>
          <w:rFonts w:ascii="Arial" w:cs="Arial" w:eastAsia="Arial" w:hAnsi="Arial"/>
          <w:sz w:val="24"/>
          <w:szCs w:val="24"/>
        </w:rPr>
      </w:pPr>
      <w:r w:rsidDel="00000000" w:rsidR="00000000" w:rsidRPr="00000000">
        <w:rPr>
          <w:rtl w:val="0"/>
        </w:rPr>
      </w:r>
    </w:p>
    <w:p w:rsidR="00000000" w:rsidDel="00000000" w:rsidP="00000000" w:rsidRDefault="00000000" w:rsidRPr="00000000" w14:paraId="00000180">
      <w:pPr>
        <w:ind w:left="360"/>
        <w:rPr>
          <w:rFonts w:ascii="Arial" w:cs="Arial" w:eastAsia="Arial" w:hAnsi="Arial"/>
          <w:sz w:val="24"/>
          <w:szCs w:val="24"/>
        </w:rPr>
      </w:pPr>
      <w:r w:rsidDel="00000000" w:rsidR="00000000" w:rsidRPr="00000000">
        <w:rPr>
          <w:rtl w:val="0"/>
        </w:rPr>
      </w:r>
    </w:p>
    <w:p w:rsidR="00000000" w:rsidDel="00000000" w:rsidP="00000000" w:rsidRDefault="00000000" w:rsidRPr="00000000" w14:paraId="00000181">
      <w:pPr>
        <w:ind w:left="360"/>
        <w:rPr>
          <w:rFonts w:ascii="Arial" w:cs="Arial" w:eastAsia="Arial" w:hAnsi="Arial"/>
          <w:sz w:val="24"/>
          <w:szCs w:val="24"/>
        </w:rPr>
      </w:pPr>
      <w:r w:rsidDel="00000000" w:rsidR="00000000" w:rsidRPr="00000000">
        <w:rPr>
          <w:rtl w:val="0"/>
        </w:rPr>
      </w:r>
    </w:p>
    <w:p w:rsidR="00000000" w:rsidDel="00000000" w:rsidP="00000000" w:rsidRDefault="00000000" w:rsidRPr="00000000" w14:paraId="00000182">
      <w:pPr>
        <w:ind w:left="360"/>
        <w:rPr>
          <w:rFonts w:ascii="Arial" w:cs="Arial" w:eastAsia="Arial" w:hAnsi="Arial"/>
          <w:sz w:val="24"/>
          <w:szCs w:val="24"/>
        </w:rPr>
      </w:pPr>
      <w:r w:rsidDel="00000000" w:rsidR="00000000" w:rsidRPr="00000000">
        <w:rPr>
          <w:rtl w:val="0"/>
        </w:rPr>
      </w:r>
    </w:p>
    <w:p w:rsidR="00000000" w:rsidDel="00000000" w:rsidP="00000000" w:rsidRDefault="00000000" w:rsidRPr="00000000" w14:paraId="00000183">
      <w:pPr>
        <w:ind w:left="360"/>
        <w:rPr>
          <w:rFonts w:ascii="Arial" w:cs="Arial" w:eastAsia="Arial" w:hAnsi="Arial"/>
          <w:sz w:val="24"/>
          <w:szCs w:val="24"/>
        </w:rPr>
      </w:pPr>
      <w:r w:rsidDel="00000000" w:rsidR="00000000" w:rsidRPr="00000000">
        <w:rPr>
          <w:rtl w:val="0"/>
        </w:rPr>
      </w:r>
    </w:p>
    <w:p w:rsidR="00000000" w:rsidDel="00000000" w:rsidP="00000000" w:rsidRDefault="00000000" w:rsidRPr="00000000" w14:paraId="00000184">
      <w:pPr>
        <w:ind w:left="360"/>
        <w:rPr>
          <w:rFonts w:ascii="Arial" w:cs="Arial" w:eastAsia="Arial" w:hAnsi="Arial"/>
          <w:sz w:val="24"/>
          <w:szCs w:val="24"/>
        </w:rPr>
      </w:pPr>
      <w:r w:rsidDel="00000000" w:rsidR="00000000" w:rsidRPr="00000000">
        <w:rPr>
          <w:rtl w:val="0"/>
        </w:rPr>
      </w:r>
    </w:p>
    <w:p w:rsidR="00000000" w:rsidDel="00000000" w:rsidP="00000000" w:rsidRDefault="00000000" w:rsidRPr="00000000" w14:paraId="00000185">
      <w:pPr>
        <w:ind w:left="360"/>
        <w:rPr>
          <w:rFonts w:ascii="Arial" w:cs="Arial" w:eastAsia="Arial" w:hAnsi="Arial"/>
          <w:sz w:val="24"/>
          <w:szCs w:val="24"/>
        </w:rPr>
      </w:pPr>
      <w:r w:rsidDel="00000000" w:rsidR="00000000" w:rsidRPr="00000000">
        <w:rPr>
          <w:rtl w:val="0"/>
        </w:rPr>
      </w:r>
    </w:p>
    <w:p w:rsidR="00000000" w:rsidDel="00000000" w:rsidP="00000000" w:rsidRDefault="00000000" w:rsidRPr="00000000" w14:paraId="00000186">
      <w:pPr>
        <w:ind w:left="360"/>
        <w:rPr>
          <w:rFonts w:ascii="Arial" w:cs="Arial" w:eastAsia="Arial" w:hAnsi="Arial"/>
          <w:sz w:val="24"/>
          <w:szCs w:val="24"/>
        </w:rPr>
      </w:pPr>
      <w:r w:rsidDel="00000000" w:rsidR="00000000" w:rsidRPr="00000000">
        <w:rPr>
          <w:rtl w:val="0"/>
        </w:rPr>
      </w:r>
    </w:p>
    <w:p w:rsidR="00000000" w:rsidDel="00000000" w:rsidP="00000000" w:rsidRDefault="00000000" w:rsidRPr="00000000" w14:paraId="00000187">
      <w:pPr>
        <w:ind w:left="360"/>
        <w:rPr>
          <w:rFonts w:ascii="Arial" w:cs="Arial" w:eastAsia="Arial" w:hAnsi="Arial"/>
          <w:sz w:val="24"/>
          <w:szCs w:val="24"/>
        </w:rPr>
      </w:pPr>
      <w:r w:rsidDel="00000000" w:rsidR="00000000" w:rsidRPr="00000000">
        <w:rPr>
          <w:rtl w:val="0"/>
        </w:rPr>
      </w:r>
    </w:p>
    <w:p w:rsidR="00000000" w:rsidDel="00000000" w:rsidP="00000000" w:rsidRDefault="00000000" w:rsidRPr="00000000" w14:paraId="00000188">
      <w:pPr>
        <w:ind w:left="360"/>
        <w:rPr>
          <w:rFonts w:ascii="Arial" w:cs="Arial" w:eastAsia="Arial" w:hAnsi="Arial"/>
          <w:sz w:val="24"/>
          <w:szCs w:val="24"/>
        </w:rPr>
      </w:pPr>
      <w:r w:rsidDel="00000000" w:rsidR="00000000" w:rsidRPr="00000000">
        <w:rPr>
          <w:rtl w:val="0"/>
        </w:rPr>
      </w:r>
    </w:p>
    <w:p w:rsidR="00000000" w:rsidDel="00000000" w:rsidP="00000000" w:rsidRDefault="00000000" w:rsidRPr="00000000" w14:paraId="00000189">
      <w:pPr>
        <w:ind w:left="360"/>
        <w:rPr>
          <w:rFonts w:ascii="Arial" w:cs="Arial" w:eastAsia="Arial" w:hAnsi="Arial"/>
          <w:sz w:val="24"/>
          <w:szCs w:val="24"/>
        </w:rPr>
      </w:pPr>
      <w:r w:rsidDel="00000000" w:rsidR="00000000" w:rsidRPr="00000000">
        <w:rPr>
          <w:rtl w:val="0"/>
        </w:rPr>
      </w:r>
    </w:p>
    <w:p w:rsidR="00000000" w:rsidDel="00000000" w:rsidP="00000000" w:rsidRDefault="00000000" w:rsidRPr="00000000" w14:paraId="0000018A">
      <w:pPr>
        <w:ind w:left="360"/>
        <w:rPr>
          <w:rFonts w:ascii="Arial" w:cs="Arial" w:eastAsia="Arial" w:hAnsi="Arial"/>
          <w:sz w:val="24"/>
          <w:szCs w:val="24"/>
        </w:rPr>
      </w:pPr>
      <w:r w:rsidDel="00000000" w:rsidR="00000000" w:rsidRPr="00000000">
        <w:rPr>
          <w:rtl w:val="0"/>
        </w:rPr>
      </w:r>
    </w:p>
    <w:p w:rsidR="00000000" w:rsidDel="00000000" w:rsidP="00000000" w:rsidRDefault="00000000" w:rsidRPr="00000000" w14:paraId="0000018B">
      <w:pPr>
        <w:numPr>
          <w:ilvl w:val="0"/>
          <w:numId w:val="10"/>
        </w:numPr>
        <w:ind w:left="426" w:hanging="360"/>
        <w:jc w:val="center"/>
        <w:rPr>
          <w:rFonts w:ascii="Arial" w:cs="Arial" w:eastAsia="Arial" w:hAnsi="Arial"/>
          <w:sz w:val="24"/>
          <w:szCs w:val="24"/>
          <w:highlight w:val="yellow"/>
        </w:rPr>
      </w:pPr>
      <w:bookmarkStart w:colFirst="0" w:colLast="0" w:name="_heading=h.30j0zll" w:id="1"/>
      <w:bookmarkEnd w:id="1"/>
      <w:r w:rsidDel="00000000" w:rsidR="00000000" w:rsidRPr="00000000">
        <w:rPr>
          <w:rFonts w:ascii="Arial" w:cs="Arial" w:eastAsia="Arial" w:hAnsi="Arial"/>
          <w:b w:val="1"/>
          <w:sz w:val="24"/>
          <w:szCs w:val="24"/>
          <w:highlight w:val="yellow"/>
          <w:rtl w:val="0"/>
        </w:rPr>
        <w:t xml:space="preserve">Poscosecha</w:t>
      </w:r>
      <w:r w:rsidDel="00000000" w:rsidR="00000000" w:rsidRPr="00000000">
        <w:rPr>
          <w:rtl w:val="0"/>
        </w:rPr>
      </w:r>
    </w:p>
    <w:p w:rsidR="00000000" w:rsidDel="00000000" w:rsidP="00000000" w:rsidRDefault="00000000" w:rsidRPr="00000000" w14:paraId="0000018C">
      <w:pPr>
        <w:rPr>
          <w:rFonts w:ascii="Arial" w:cs="Arial" w:eastAsia="Arial" w:hAnsi="Arial"/>
          <w:sz w:val="24"/>
          <w:szCs w:val="24"/>
          <w:highlight w:val="yellow"/>
        </w:rPr>
      </w:pPr>
      <w:r w:rsidDel="00000000" w:rsidR="00000000" w:rsidRPr="00000000">
        <w:rPr>
          <w:rtl w:val="0"/>
        </w:rPr>
      </w:r>
    </w:p>
    <w:p w:rsidR="00000000" w:rsidDel="00000000" w:rsidP="00000000" w:rsidRDefault="00000000" w:rsidRPr="00000000" w14:paraId="0000018D">
      <w:pPr>
        <w:ind w:left="-14"/>
        <w:rPr>
          <w:rFonts w:ascii="Arial" w:cs="Arial" w:eastAsia="Arial" w:hAnsi="Arial"/>
          <w:sz w:val="24"/>
          <w:szCs w:val="24"/>
          <w:highlight w:val="yellow"/>
        </w:rPr>
      </w:pPr>
      <w:r w:rsidDel="00000000" w:rsidR="00000000" w:rsidRPr="00000000">
        <w:rPr>
          <w:rFonts w:ascii="Arial" w:cs="Arial" w:eastAsia="Arial" w:hAnsi="Arial"/>
          <w:sz w:val="24"/>
          <w:szCs w:val="24"/>
          <w:highlight w:val="yellow"/>
          <w:rtl w:val="0"/>
        </w:rPr>
        <w:t xml:space="preserve">La poscosecha es el proceso que involucra las operaciones de recepción de materia prima, adecuación del producto, selección, lavado y empacado; la finalidad de este proceso es la distribución del producto en fresco por los diferentes canales de comercialización.</w:t>
      </w:r>
    </w:p>
    <w:p w:rsidR="00000000" w:rsidDel="00000000" w:rsidP="00000000" w:rsidRDefault="00000000" w:rsidRPr="00000000" w14:paraId="0000018E">
      <w:pPr>
        <w:ind w:left="-14"/>
        <w:rPr>
          <w:rFonts w:ascii="Arial" w:cs="Arial" w:eastAsia="Arial" w:hAnsi="Arial"/>
          <w:sz w:val="24"/>
          <w:szCs w:val="24"/>
          <w:highlight w:val="yellow"/>
        </w:rPr>
      </w:pPr>
      <w:r w:rsidDel="00000000" w:rsidR="00000000" w:rsidRPr="00000000">
        <w:rPr>
          <w:rtl w:val="0"/>
        </w:rPr>
      </w:r>
    </w:p>
    <w:p w:rsidR="00000000" w:rsidDel="00000000" w:rsidP="00000000" w:rsidRDefault="00000000" w:rsidRPr="00000000" w14:paraId="0000018F">
      <w:pPr>
        <w:ind w:left="-14"/>
        <w:rPr>
          <w:rFonts w:ascii="Arial" w:cs="Arial" w:eastAsia="Arial" w:hAnsi="Arial"/>
          <w:sz w:val="24"/>
          <w:szCs w:val="24"/>
        </w:rPr>
      </w:pPr>
      <w:r w:rsidDel="00000000" w:rsidR="00000000" w:rsidRPr="00000000">
        <w:rPr>
          <w:rFonts w:ascii="Arial" w:cs="Arial" w:eastAsia="Arial" w:hAnsi="Arial"/>
          <w:sz w:val="24"/>
          <w:szCs w:val="24"/>
          <w:highlight w:val="yellow"/>
          <w:rtl w:val="0"/>
        </w:rPr>
        <w:t xml:space="preserve">Antes de iniciar las labores de la poscosecha se deben garantizar las condiciones sanitarias en cada uno de los procesos; por tal razón, corresponde considerar los siguientes aspectos:</w:t>
      </w:r>
      <w:r w:rsidDel="00000000" w:rsidR="00000000" w:rsidRPr="00000000">
        <w:rPr>
          <w:rtl w:val="0"/>
        </w:rPr>
      </w:r>
    </w:p>
    <w:p w:rsidR="00000000" w:rsidDel="00000000" w:rsidP="00000000" w:rsidRDefault="00000000" w:rsidRPr="00000000" w14:paraId="00000190">
      <w:pPr>
        <w:ind w:left="-14"/>
        <w:rPr>
          <w:rFonts w:ascii="Arial" w:cs="Arial" w:eastAsia="Arial" w:hAnsi="Arial"/>
          <w:sz w:val="24"/>
          <w:szCs w:val="24"/>
        </w:rPr>
      </w:pPr>
      <w:r w:rsidDel="00000000" w:rsidR="00000000" w:rsidRPr="00000000">
        <w:rPr>
          <w:rtl w:val="0"/>
        </w:rPr>
      </w:r>
    </w:p>
    <w:p w:rsidR="00000000" w:rsidDel="00000000" w:rsidP="00000000" w:rsidRDefault="00000000" w:rsidRPr="00000000" w14:paraId="00000191">
      <w:pPr>
        <w:numPr>
          <w:ilvl w:val="0"/>
          <w:numId w:val="12"/>
        </w:numPr>
        <w:ind w:left="426"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Realizar un aseo adecuado a la planta procesadora (tanques, mesas, bandejas y alrededores), esta labor se debe realizar una vez por semana. El aseo implica eliminar el agua usada en el proceso, alejar de la planta donde se realiza la poscosecha, los residuos de cosecha, tales como vástagos, coronas y restos florales; lavar y desmanchar los tanques de desleche y tratamiento de coronas, usando productos creados para tal fin; recoger y separar las bolsas de campo usadas, entre otras.</w:t>
      </w:r>
    </w:p>
    <w:p w:rsidR="00000000" w:rsidDel="00000000" w:rsidP="00000000" w:rsidRDefault="00000000" w:rsidRPr="00000000" w14:paraId="00000192">
      <w:pPr>
        <w:ind w:left="426"/>
        <w:rPr>
          <w:rFonts w:ascii="Arial" w:cs="Arial" w:eastAsia="Arial" w:hAnsi="Arial"/>
          <w:sz w:val="24"/>
          <w:szCs w:val="24"/>
        </w:rPr>
      </w:pPr>
      <w:r w:rsidDel="00000000" w:rsidR="00000000" w:rsidRPr="00000000">
        <w:rPr>
          <w:rtl w:val="0"/>
        </w:rPr>
      </w:r>
    </w:p>
    <w:p w:rsidR="00000000" w:rsidDel="00000000" w:rsidP="00000000" w:rsidRDefault="00000000" w:rsidRPr="00000000" w14:paraId="00000193">
      <w:pPr>
        <w:numPr>
          <w:ilvl w:val="0"/>
          <w:numId w:val="12"/>
        </w:numPr>
        <w:ind w:left="426"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Cuidar que el personal encargado de las labores poscosecha, se encuentre en buenas condiciones de salud y maneje buenas prácticas de higiene para la realización de su labor.</w:t>
      </w:r>
    </w:p>
    <w:p w:rsidR="00000000" w:rsidDel="00000000" w:rsidP="00000000" w:rsidRDefault="00000000" w:rsidRPr="00000000" w14:paraId="00000194">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95">
      <w:pPr>
        <w:numPr>
          <w:ilvl w:val="0"/>
          <w:numId w:val="12"/>
        </w:numPr>
        <w:ind w:left="426"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Alistar anticipadamente los insumos necesarios para el procesamiento y empaque de la fruta, tales como alumbre (piedra de alumbre), gurbias (cuchillo para hacer el desdede) en buen estado y báscula calibrada. Indicar el estimativo de fruta y la existencia del mismo en la finca.</w:t>
      </w:r>
    </w:p>
    <w:p w:rsidR="00000000" w:rsidDel="00000000" w:rsidP="00000000" w:rsidRDefault="00000000" w:rsidRPr="00000000" w14:paraId="00000196">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97">
      <w:pPr>
        <w:numPr>
          <w:ilvl w:val="0"/>
          <w:numId w:val="12"/>
        </w:numPr>
        <w:ind w:left="426"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Llenar el tanque o los tanques de desleche un día antes del embarque usando agua limpia, hasta una capacidad que vaya de acuerdo al número de kilos a procesar.</w:t>
      </w:r>
    </w:p>
    <w:p w:rsidR="00000000" w:rsidDel="00000000" w:rsidP="00000000" w:rsidRDefault="00000000" w:rsidRPr="00000000" w14:paraId="00000198">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99">
      <w:pPr>
        <w:numPr>
          <w:ilvl w:val="0"/>
          <w:numId w:val="12"/>
        </w:numPr>
        <w:ind w:left="426"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Preparar un día antes del embarque la solución de agua-alumbre en una relación de 1 kilogramo de alumbre por cada 100 litros de agua. La preparación de esta solución puede también realizarse aparte en un recipiente de menor capacidad y posteriormente adicionarse a la cantidad total de agua.</w:t>
      </w:r>
    </w:p>
    <w:p w:rsidR="00000000" w:rsidDel="00000000" w:rsidP="00000000" w:rsidRDefault="00000000" w:rsidRPr="00000000" w14:paraId="0000019A">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9B">
      <w:pPr>
        <w:numPr>
          <w:ilvl w:val="0"/>
          <w:numId w:val="12"/>
        </w:numPr>
        <w:ind w:left="426"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Alistar, afilar y desinfectar adecuadamente las gurbias o cuchillos curvos para el desdede de los racimos.</w:t>
      </w:r>
    </w:p>
    <w:p w:rsidR="00000000" w:rsidDel="00000000" w:rsidP="00000000" w:rsidRDefault="00000000" w:rsidRPr="00000000" w14:paraId="0000019C">
      <w:pPr>
        <w:ind w:left="-14"/>
        <w:rPr>
          <w:rFonts w:ascii="Arial" w:cs="Arial" w:eastAsia="Arial" w:hAnsi="Arial"/>
          <w:sz w:val="24"/>
          <w:szCs w:val="24"/>
        </w:rPr>
      </w:pPr>
      <w:r w:rsidDel="00000000" w:rsidR="00000000" w:rsidRPr="00000000">
        <w:rPr>
          <w:rtl w:val="0"/>
        </w:rPr>
      </w:r>
    </w:p>
    <w:p w:rsidR="00000000" w:rsidDel="00000000" w:rsidP="00000000" w:rsidRDefault="00000000" w:rsidRPr="00000000" w14:paraId="0000019D">
      <w:pPr>
        <w:numPr>
          <w:ilvl w:val="1"/>
          <w:numId w:val="10"/>
        </w:numPr>
        <w:ind w:left="426" w:hanging="440"/>
        <w:rPr>
          <w:rFonts w:ascii="Arial" w:cs="Arial" w:eastAsia="Arial" w:hAnsi="Arial"/>
          <w:sz w:val="24"/>
          <w:szCs w:val="24"/>
        </w:rPr>
      </w:pPr>
      <w:r w:rsidDel="00000000" w:rsidR="00000000" w:rsidRPr="00000000">
        <w:rPr>
          <w:rFonts w:ascii="Arial" w:cs="Arial" w:eastAsia="Arial" w:hAnsi="Arial"/>
          <w:b w:val="1"/>
          <w:sz w:val="24"/>
          <w:szCs w:val="24"/>
          <w:rtl w:val="0"/>
        </w:rPr>
        <w:t xml:space="preserve">Desmane o desdede</w:t>
      </w:r>
      <w:r w:rsidDel="00000000" w:rsidR="00000000" w:rsidRPr="00000000">
        <w:rPr>
          <w:rtl w:val="0"/>
        </w:rPr>
      </w:r>
    </w:p>
    <w:p w:rsidR="00000000" w:rsidDel="00000000" w:rsidP="00000000" w:rsidRDefault="00000000" w:rsidRPr="00000000" w14:paraId="0000019E">
      <w:pPr>
        <w:ind w:left="-14"/>
        <w:rPr>
          <w:rFonts w:ascii="Arial" w:cs="Arial" w:eastAsia="Arial" w:hAnsi="Arial"/>
          <w:sz w:val="24"/>
          <w:szCs w:val="24"/>
        </w:rPr>
      </w:pPr>
      <w:r w:rsidDel="00000000" w:rsidR="00000000" w:rsidRPr="00000000">
        <w:rPr>
          <w:rtl w:val="0"/>
        </w:rPr>
      </w:r>
    </w:p>
    <w:p w:rsidR="00000000" w:rsidDel="00000000" w:rsidP="00000000" w:rsidRDefault="00000000" w:rsidRPr="00000000" w14:paraId="0000019F">
      <w:pPr>
        <w:ind w:left="-14"/>
        <w:rPr>
          <w:rFonts w:ascii="Arial" w:cs="Arial" w:eastAsia="Arial" w:hAnsi="Arial"/>
          <w:sz w:val="24"/>
          <w:szCs w:val="24"/>
        </w:rPr>
      </w:pPr>
      <w:r w:rsidDel="00000000" w:rsidR="00000000" w:rsidRPr="00000000">
        <w:rPr>
          <w:rFonts w:ascii="Arial" w:cs="Arial" w:eastAsia="Arial" w:hAnsi="Arial"/>
          <w:sz w:val="24"/>
          <w:szCs w:val="24"/>
          <w:rtl w:val="0"/>
        </w:rPr>
        <w:t xml:space="preserve">Es una práctica que consiste en separar bien las manos o dedos del vástago según requerimientos; haciendo un corte alto, plano y sin coronas, muy cerca al raquis para evitar causar heridas a los frutos. Si los cortes quedan defectuosos se deben corregir. Para realizar esta labor se requiere el uso de la gurbia que debe estar limpia y bien afilada.</w:t>
      </w:r>
    </w:p>
    <w:p w:rsidR="00000000" w:rsidDel="00000000" w:rsidP="00000000" w:rsidRDefault="00000000" w:rsidRPr="00000000" w14:paraId="000001A0">
      <w:pPr>
        <w:ind w:left="-14"/>
        <w:rPr>
          <w:rFonts w:ascii="Arial" w:cs="Arial" w:eastAsia="Arial" w:hAnsi="Arial"/>
          <w:sz w:val="24"/>
          <w:szCs w:val="24"/>
        </w:rPr>
      </w:pPr>
      <w:r w:rsidDel="00000000" w:rsidR="00000000" w:rsidRPr="00000000">
        <w:rPr>
          <w:rtl w:val="0"/>
        </w:rPr>
      </w:r>
    </w:p>
    <w:p w:rsidR="00000000" w:rsidDel="00000000" w:rsidP="00000000" w:rsidRDefault="00000000" w:rsidRPr="00000000" w14:paraId="000001A1">
      <w:pPr>
        <w:ind w:left="-14"/>
        <w:jc w:val="center"/>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3876675" cy="2327717"/>
            <wp:effectExtent b="0" l="0" r="0" t="0"/>
            <wp:docPr id="24" name="image3.jpg"/>
            <a:graphic>
              <a:graphicData uri="http://schemas.openxmlformats.org/drawingml/2006/picture">
                <pic:pic>
                  <pic:nvPicPr>
                    <pic:cNvPr id="0" name="image3.jpg"/>
                    <pic:cNvPicPr preferRelativeResize="0"/>
                  </pic:nvPicPr>
                  <pic:blipFill>
                    <a:blip r:embed="rId19"/>
                    <a:srcRect b="0" l="0" r="0" t="0"/>
                    <a:stretch>
                      <a:fillRect/>
                    </a:stretch>
                  </pic:blipFill>
                  <pic:spPr>
                    <a:xfrm>
                      <a:off x="0" y="0"/>
                      <a:ext cx="3876675" cy="2327717"/>
                    </a:xfrm>
                    <a:prstGeom prst="rect"/>
                    <a:ln/>
                  </pic:spPr>
                </pic:pic>
              </a:graphicData>
            </a:graphic>
          </wp:inline>
        </w:drawing>
      </w:r>
      <w:r w:rsidDel="00000000" w:rsidR="00000000" w:rsidRPr="00000000">
        <w:rPr>
          <w:rtl w:val="0"/>
        </w:rPr>
      </w:r>
    </w:p>
    <w:p w:rsidR="00000000" w:rsidDel="00000000" w:rsidP="00000000" w:rsidRDefault="00000000" w:rsidRPr="00000000" w14:paraId="000001A2">
      <w:pPr>
        <w:ind w:left="-14"/>
        <w:jc w:val="center"/>
        <w:rPr>
          <w:rFonts w:ascii="Arial" w:cs="Arial" w:eastAsia="Arial" w:hAnsi="Arial"/>
        </w:rPr>
      </w:pPr>
      <w:r w:rsidDel="00000000" w:rsidR="00000000" w:rsidRPr="00000000">
        <w:rPr>
          <w:rFonts w:ascii="Arial" w:cs="Arial" w:eastAsia="Arial" w:hAnsi="Arial"/>
          <w:rtl w:val="0"/>
        </w:rPr>
        <w:t xml:space="preserve">Figura 9. Desdede</w:t>
      </w:r>
    </w:p>
    <w:p w:rsidR="00000000" w:rsidDel="00000000" w:rsidP="00000000" w:rsidRDefault="00000000" w:rsidRPr="00000000" w14:paraId="000001A3">
      <w:pPr>
        <w:ind w:left="-14"/>
        <w:jc w:val="center"/>
        <w:rPr>
          <w:rFonts w:ascii="Arial" w:cs="Arial" w:eastAsia="Arial" w:hAnsi="Arial"/>
        </w:rPr>
      </w:pPr>
      <w:r w:rsidDel="00000000" w:rsidR="00000000" w:rsidRPr="00000000">
        <w:rPr>
          <w:rFonts w:ascii="Arial" w:cs="Arial" w:eastAsia="Arial" w:hAnsi="Arial"/>
          <w:rtl w:val="0"/>
        </w:rPr>
        <w:t xml:space="preserve">Fuente: SENA (2019)</w:t>
      </w:r>
    </w:p>
    <w:p w:rsidR="00000000" w:rsidDel="00000000" w:rsidP="00000000" w:rsidRDefault="00000000" w:rsidRPr="00000000" w14:paraId="000001A4">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A5">
      <w:pPr>
        <w:ind w:left="-14"/>
        <w:rPr>
          <w:rFonts w:ascii="Arial" w:cs="Arial" w:eastAsia="Arial" w:hAnsi="Arial"/>
          <w:sz w:val="24"/>
          <w:szCs w:val="24"/>
        </w:rPr>
      </w:pPr>
      <w:r w:rsidDel="00000000" w:rsidR="00000000" w:rsidRPr="00000000">
        <w:rPr>
          <w:rFonts w:ascii="Arial" w:cs="Arial" w:eastAsia="Arial" w:hAnsi="Arial"/>
          <w:sz w:val="24"/>
          <w:szCs w:val="24"/>
          <w:rtl w:val="0"/>
        </w:rPr>
        <w:t xml:space="preserve">En este proceso se deben apartar las manos o dedos que presenten defectos como punta de cigarro, golpe de sol, maduración prematura, daños por insectos, entre otros que afectan la apariencia del fruto y pueden ser descartados en el mercado.</w:t>
      </w:r>
    </w:p>
    <w:p w:rsidR="00000000" w:rsidDel="00000000" w:rsidP="00000000" w:rsidRDefault="00000000" w:rsidRPr="00000000" w14:paraId="000001A6">
      <w:pPr>
        <w:ind w:left="-14"/>
        <w:rPr>
          <w:rFonts w:ascii="Arial" w:cs="Arial" w:eastAsia="Arial" w:hAnsi="Arial"/>
          <w:sz w:val="24"/>
          <w:szCs w:val="24"/>
        </w:rPr>
      </w:pPr>
      <w:r w:rsidDel="00000000" w:rsidR="00000000" w:rsidRPr="00000000">
        <w:rPr>
          <w:rtl w:val="0"/>
        </w:rPr>
      </w:r>
    </w:p>
    <w:p w:rsidR="00000000" w:rsidDel="00000000" w:rsidP="00000000" w:rsidRDefault="00000000" w:rsidRPr="00000000" w14:paraId="000001A7">
      <w:pPr>
        <w:numPr>
          <w:ilvl w:val="1"/>
          <w:numId w:val="10"/>
        </w:numPr>
        <w:ind w:left="426" w:hanging="440"/>
        <w:rPr>
          <w:rFonts w:ascii="Arial" w:cs="Arial" w:eastAsia="Arial" w:hAnsi="Arial"/>
          <w:sz w:val="24"/>
          <w:szCs w:val="24"/>
        </w:rPr>
      </w:pPr>
      <w:r w:rsidDel="00000000" w:rsidR="00000000" w:rsidRPr="00000000">
        <w:rPr>
          <w:rFonts w:ascii="Arial" w:cs="Arial" w:eastAsia="Arial" w:hAnsi="Arial"/>
          <w:b w:val="1"/>
          <w:sz w:val="24"/>
          <w:szCs w:val="24"/>
          <w:rtl w:val="0"/>
        </w:rPr>
        <w:t xml:space="preserve">Desleche</w:t>
      </w:r>
      <w:r w:rsidDel="00000000" w:rsidR="00000000" w:rsidRPr="00000000">
        <w:rPr>
          <w:rtl w:val="0"/>
        </w:rPr>
      </w:r>
    </w:p>
    <w:p w:rsidR="00000000" w:rsidDel="00000000" w:rsidP="00000000" w:rsidRDefault="00000000" w:rsidRPr="00000000" w14:paraId="000001A8">
      <w:pPr>
        <w:ind w:left="-14"/>
        <w:rPr>
          <w:rFonts w:ascii="Arial" w:cs="Arial" w:eastAsia="Arial" w:hAnsi="Arial"/>
          <w:sz w:val="24"/>
          <w:szCs w:val="24"/>
        </w:rPr>
      </w:pPr>
      <w:r w:rsidDel="00000000" w:rsidR="00000000" w:rsidRPr="00000000">
        <w:rPr>
          <w:rtl w:val="0"/>
        </w:rPr>
      </w:r>
    </w:p>
    <w:p w:rsidR="00000000" w:rsidDel="00000000" w:rsidP="00000000" w:rsidRDefault="00000000" w:rsidRPr="00000000" w14:paraId="000001A9">
      <w:pPr>
        <w:ind w:left="709"/>
        <w:rPr>
          <w:rFonts w:ascii="Arial" w:cs="Arial" w:eastAsia="Arial" w:hAnsi="Arial"/>
        </w:rPr>
      </w:pPr>
      <w:r w:rsidDel="00000000" w:rsidR="00000000" w:rsidRPr="00000000">
        <w:rPr>
          <w:rFonts w:ascii="Arial" w:cs="Arial" w:eastAsia="Arial" w:hAnsi="Arial"/>
          <w:rtl w:val="0"/>
        </w:rPr>
        <w:t xml:space="preserve">Consiste en colocar las manos o dedos en un tanque con una solución de alumbre al 10 % (1 kg/100 litros de agua limpia), el cual, se debe preparar con un día de anticipación; con el objetivo de retirar el látex que causa mancha en la superficie de los frutos. Los cuales, deben permanecer en este por un espacio de 10 minutos con el fin de garantizar un adecuado desleche. Cuando los frutos son manejados en dedos debe aplicar a la solución de fungicida para evitar el ataque de hongos en el pedúnculo. (El Alcaraván y PRONATTA, 1999)</w:t>
      </w:r>
    </w:p>
    <w:p w:rsidR="00000000" w:rsidDel="00000000" w:rsidP="00000000" w:rsidRDefault="00000000" w:rsidRPr="00000000" w14:paraId="000001AA">
      <w:pPr>
        <w:ind w:left="709"/>
        <w:rPr>
          <w:rFonts w:ascii="Arial" w:cs="Arial" w:eastAsia="Arial" w:hAnsi="Arial"/>
        </w:rPr>
      </w:pPr>
      <w:r w:rsidDel="00000000" w:rsidR="00000000" w:rsidRPr="00000000">
        <w:rPr>
          <w:rtl w:val="0"/>
        </w:rPr>
      </w:r>
    </w:p>
    <w:p w:rsidR="00000000" w:rsidDel="00000000" w:rsidP="00000000" w:rsidRDefault="00000000" w:rsidRPr="00000000" w14:paraId="000001AB">
      <w:pPr>
        <w:ind w:left="-14"/>
        <w:jc w:val="center"/>
        <w:rPr>
          <w:rFonts w:ascii="Arial" w:cs="Arial" w:eastAsia="Arial" w:hAnsi="Arial"/>
          <w:sz w:val="24"/>
          <w:szCs w:val="24"/>
        </w:rPr>
      </w:pPr>
      <w:r w:rsidDel="00000000" w:rsidR="00000000" w:rsidRPr="00000000">
        <w:rPr>
          <w:rFonts w:ascii="Arial" w:cs="Arial" w:eastAsia="Arial" w:hAnsi="Arial"/>
          <w:sz w:val="24"/>
          <w:szCs w:val="24"/>
        </w:rPr>
        <w:drawing>
          <wp:inline distB="0" distT="0" distL="0" distR="0">
            <wp:extent cx="2618105" cy="1795780"/>
            <wp:effectExtent b="0" l="0" r="0" t="0"/>
            <wp:docPr id="23" name="image4.png"/>
            <a:graphic>
              <a:graphicData uri="http://schemas.openxmlformats.org/drawingml/2006/picture">
                <pic:pic>
                  <pic:nvPicPr>
                    <pic:cNvPr id="0" name="image4.png"/>
                    <pic:cNvPicPr preferRelativeResize="0"/>
                  </pic:nvPicPr>
                  <pic:blipFill>
                    <a:blip r:embed="rId20"/>
                    <a:srcRect b="0" l="0" r="0" t="0"/>
                    <a:stretch>
                      <a:fillRect/>
                    </a:stretch>
                  </pic:blipFill>
                  <pic:spPr>
                    <a:xfrm>
                      <a:off x="0" y="0"/>
                      <a:ext cx="2618105" cy="1795780"/>
                    </a:xfrm>
                    <a:prstGeom prst="rect"/>
                    <a:ln/>
                  </pic:spPr>
                </pic:pic>
              </a:graphicData>
            </a:graphic>
          </wp:inline>
        </w:drawing>
      </w:r>
      <w:r w:rsidDel="00000000" w:rsidR="00000000" w:rsidRPr="00000000">
        <w:rPr>
          <w:rtl w:val="0"/>
        </w:rPr>
      </w:r>
    </w:p>
    <w:p w:rsidR="00000000" w:rsidDel="00000000" w:rsidP="00000000" w:rsidRDefault="00000000" w:rsidRPr="00000000" w14:paraId="000001AC">
      <w:pPr>
        <w:ind w:left="-14"/>
        <w:jc w:val="center"/>
        <w:rPr>
          <w:rFonts w:ascii="Arial" w:cs="Arial" w:eastAsia="Arial" w:hAnsi="Arial"/>
        </w:rPr>
      </w:pPr>
      <w:r w:rsidDel="00000000" w:rsidR="00000000" w:rsidRPr="00000000">
        <w:rPr>
          <w:rFonts w:ascii="Arial" w:cs="Arial" w:eastAsia="Arial" w:hAnsi="Arial"/>
          <w:rtl w:val="0"/>
        </w:rPr>
        <w:t xml:space="preserve">Figura 10. Desleche </w:t>
      </w:r>
    </w:p>
    <w:p w:rsidR="00000000" w:rsidDel="00000000" w:rsidP="00000000" w:rsidRDefault="00000000" w:rsidRPr="00000000" w14:paraId="000001AD">
      <w:pPr>
        <w:ind w:left="-14"/>
        <w:jc w:val="center"/>
        <w:rPr>
          <w:rFonts w:ascii="Arial" w:cs="Arial" w:eastAsia="Arial" w:hAnsi="Arial"/>
        </w:rPr>
      </w:pPr>
      <w:r w:rsidDel="00000000" w:rsidR="00000000" w:rsidRPr="00000000">
        <w:rPr>
          <w:rFonts w:ascii="Arial" w:cs="Arial" w:eastAsia="Arial" w:hAnsi="Arial"/>
          <w:rtl w:val="0"/>
        </w:rPr>
        <w:t xml:space="preserve">Fuente: Agencia Ecuatoriana de Aseguramiento de la Calidad del Agro (Agrocalidad) y 9 Ministerio de Agricultura del Ecuador (s.f.)</w:t>
      </w:r>
    </w:p>
    <w:p w:rsidR="00000000" w:rsidDel="00000000" w:rsidP="00000000" w:rsidRDefault="00000000" w:rsidRPr="00000000" w14:paraId="000001AE">
      <w:pPr>
        <w:ind w:left="-14"/>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AF">
      <w:pPr>
        <w:numPr>
          <w:ilvl w:val="1"/>
          <w:numId w:val="10"/>
        </w:numPr>
        <w:ind w:left="426" w:hanging="440"/>
        <w:rPr>
          <w:rFonts w:ascii="Arial" w:cs="Arial" w:eastAsia="Arial" w:hAnsi="Arial"/>
          <w:sz w:val="24"/>
          <w:szCs w:val="24"/>
        </w:rPr>
      </w:pPr>
      <w:r w:rsidDel="00000000" w:rsidR="00000000" w:rsidRPr="00000000">
        <w:rPr>
          <w:rFonts w:ascii="Arial" w:cs="Arial" w:eastAsia="Arial" w:hAnsi="Arial"/>
          <w:b w:val="1"/>
          <w:sz w:val="24"/>
          <w:szCs w:val="24"/>
          <w:rtl w:val="0"/>
        </w:rPr>
        <w:t xml:space="preserve">Empaque</w:t>
      </w:r>
      <w:r w:rsidDel="00000000" w:rsidR="00000000" w:rsidRPr="00000000">
        <w:rPr>
          <w:rtl w:val="0"/>
        </w:rPr>
      </w:r>
    </w:p>
    <w:p w:rsidR="00000000" w:rsidDel="00000000" w:rsidP="00000000" w:rsidRDefault="00000000" w:rsidRPr="00000000" w14:paraId="000001B0">
      <w:pPr>
        <w:ind w:left="-14"/>
        <w:rPr>
          <w:rFonts w:ascii="Arial" w:cs="Arial" w:eastAsia="Arial" w:hAnsi="Arial"/>
          <w:sz w:val="24"/>
          <w:szCs w:val="24"/>
        </w:rPr>
      </w:pPr>
      <w:r w:rsidDel="00000000" w:rsidR="00000000" w:rsidRPr="00000000">
        <w:rPr>
          <w:rtl w:val="0"/>
        </w:rPr>
      </w:r>
    </w:p>
    <w:p w:rsidR="00000000" w:rsidDel="00000000" w:rsidP="00000000" w:rsidRDefault="00000000" w:rsidRPr="00000000" w14:paraId="000001B1">
      <w:pPr>
        <w:ind w:left="-14"/>
        <w:rPr>
          <w:rFonts w:ascii="Arial" w:cs="Arial" w:eastAsia="Arial" w:hAnsi="Arial"/>
          <w:sz w:val="24"/>
          <w:szCs w:val="24"/>
        </w:rPr>
      </w:pPr>
      <w:r w:rsidDel="00000000" w:rsidR="00000000" w:rsidRPr="00000000">
        <w:rPr>
          <w:rFonts w:ascii="Arial" w:cs="Arial" w:eastAsia="Arial" w:hAnsi="Arial"/>
          <w:sz w:val="24"/>
          <w:szCs w:val="24"/>
          <w:rtl w:val="0"/>
        </w:rPr>
        <w:t xml:space="preserve">El empaque cumple una función indispensable en la presentación y manejo del producto, garantizando su calidad y facilitando los procesos de comercialización. Por tal motivo, es necesario realizar una selección rigurosa de la fruta, de acuerdo a las especificaciones de calidad establecidas por el mercado destino y con base en las características de calidad que establece la norma NTC 1190:</w:t>
      </w:r>
    </w:p>
    <w:p w:rsidR="00000000" w:rsidDel="00000000" w:rsidP="00000000" w:rsidRDefault="00000000" w:rsidRPr="00000000" w14:paraId="000001B2">
      <w:pPr>
        <w:ind w:left="-14"/>
        <w:rPr>
          <w:rFonts w:ascii="Arial" w:cs="Arial" w:eastAsia="Arial" w:hAnsi="Arial"/>
          <w:sz w:val="24"/>
          <w:szCs w:val="24"/>
        </w:rPr>
      </w:pPr>
      <w:r w:rsidDel="00000000" w:rsidR="00000000" w:rsidRPr="00000000">
        <w:rPr>
          <w:rtl w:val="0"/>
        </w:rPr>
      </w:r>
    </w:p>
    <w:p w:rsidR="00000000" w:rsidDel="00000000" w:rsidP="00000000" w:rsidRDefault="00000000" w:rsidRPr="00000000" w14:paraId="000001B3">
      <w:pPr>
        <w:ind w:left="709"/>
        <w:rPr>
          <w:rFonts w:ascii="Arial" w:cs="Arial" w:eastAsia="Arial" w:hAnsi="Arial"/>
          <w:highlight w:val="white"/>
        </w:rPr>
      </w:pPr>
      <w:r w:rsidDel="00000000" w:rsidR="00000000" w:rsidRPr="00000000">
        <w:rPr>
          <w:rFonts w:ascii="Arial" w:cs="Arial" w:eastAsia="Arial" w:hAnsi="Arial"/>
          <w:highlight w:val="white"/>
          <w:rtl w:val="0"/>
        </w:rPr>
        <w:t xml:space="preserve">Los plátanos deben estar enteros y duros, exteriormente secos, limpios, sin manchas ni grietas, no deben presentar rayas profundas ni huellas de ataques de plagas y enfermedades. No deben presentar indicios de pudrición ni magulladuras o heridas no cicatrizadas, ni tener el cuello roto.</w:t>
      </w:r>
    </w:p>
    <w:p w:rsidR="00000000" w:rsidDel="00000000" w:rsidP="00000000" w:rsidRDefault="00000000" w:rsidRPr="00000000" w14:paraId="000001B4">
      <w:pPr>
        <w:ind w:left="425"/>
        <w:rPr>
          <w:rFonts w:ascii="Arial" w:cs="Arial" w:eastAsia="Arial" w:hAnsi="Arial"/>
          <w:sz w:val="24"/>
          <w:szCs w:val="24"/>
          <w:highlight w:val="white"/>
        </w:rPr>
      </w:pPr>
      <w:r w:rsidDel="00000000" w:rsidR="00000000" w:rsidRPr="00000000">
        <w:rPr>
          <w:rtl w:val="0"/>
        </w:rPr>
      </w:r>
    </w:p>
    <w:p w:rsidR="00000000" w:rsidDel="00000000" w:rsidP="00000000" w:rsidRDefault="00000000" w:rsidRPr="00000000" w14:paraId="000001B5">
      <w:pPr>
        <w:rPr>
          <w:rFonts w:ascii="Arial" w:cs="Arial" w:eastAsia="Arial" w:hAnsi="Arial"/>
          <w:sz w:val="24"/>
          <w:szCs w:val="24"/>
          <w:highlight w:val="white"/>
        </w:rPr>
      </w:pPr>
      <w:r w:rsidDel="00000000" w:rsidR="00000000" w:rsidRPr="00000000">
        <w:rPr>
          <w:rFonts w:ascii="Arial" w:cs="Arial" w:eastAsia="Arial" w:hAnsi="Arial"/>
          <w:sz w:val="24"/>
          <w:szCs w:val="24"/>
          <w:highlight w:val="white"/>
          <w:rtl w:val="0"/>
        </w:rPr>
        <w:t xml:space="preserve">Además de las anteriores especificaciones de calidad, los plátanos se pueden clasificar según su grado de calidad en:</w:t>
      </w:r>
    </w:p>
    <w:p w:rsidR="00000000" w:rsidDel="00000000" w:rsidP="00000000" w:rsidRDefault="00000000" w:rsidRPr="00000000" w14:paraId="000001B6">
      <w:pPr>
        <w:ind w:left="-14"/>
        <w:rPr>
          <w:rFonts w:ascii="Arial" w:cs="Arial" w:eastAsia="Arial" w:hAnsi="Arial"/>
          <w:sz w:val="24"/>
          <w:szCs w:val="24"/>
        </w:rPr>
      </w:pPr>
      <w:r w:rsidDel="00000000" w:rsidR="00000000" w:rsidRPr="00000000">
        <w:rPr>
          <w:rtl w:val="0"/>
        </w:rPr>
      </w:r>
    </w:p>
    <w:p w:rsidR="00000000" w:rsidDel="00000000" w:rsidP="00000000" w:rsidRDefault="00000000" w:rsidRPr="00000000" w14:paraId="000001B7">
      <w:pPr>
        <w:ind w:left="-14"/>
        <w:rPr>
          <w:rFonts w:ascii="Arial" w:cs="Arial" w:eastAsia="Arial" w:hAnsi="Arial"/>
        </w:rPr>
      </w:pPr>
      <w:r w:rsidDel="00000000" w:rsidR="00000000" w:rsidRPr="00000000">
        <w:rPr>
          <w:rFonts w:ascii="Arial" w:cs="Arial" w:eastAsia="Arial" w:hAnsi="Arial"/>
          <w:rtl w:val="0"/>
        </w:rPr>
        <w:t xml:space="preserve">Tabla 1 </w:t>
      </w:r>
    </w:p>
    <w:p w:rsidR="00000000" w:rsidDel="00000000" w:rsidP="00000000" w:rsidRDefault="00000000" w:rsidRPr="00000000" w14:paraId="000001B8">
      <w:pPr>
        <w:ind w:left="-14"/>
        <w:rPr>
          <w:rFonts w:ascii="Arial" w:cs="Arial" w:eastAsia="Arial" w:hAnsi="Arial"/>
          <w:i w:val="1"/>
        </w:rPr>
      </w:pPr>
      <w:r w:rsidDel="00000000" w:rsidR="00000000" w:rsidRPr="00000000">
        <w:rPr>
          <w:rFonts w:ascii="Arial" w:cs="Arial" w:eastAsia="Arial" w:hAnsi="Arial"/>
          <w:i w:val="1"/>
          <w:rtl w:val="0"/>
        </w:rPr>
        <w:t xml:space="preserve">Grados y características</w:t>
      </w:r>
    </w:p>
    <w:p w:rsidR="00000000" w:rsidDel="00000000" w:rsidP="00000000" w:rsidRDefault="00000000" w:rsidRPr="00000000" w14:paraId="000001B9">
      <w:pPr>
        <w:ind w:left="-14"/>
        <w:rPr>
          <w:rFonts w:ascii="Arial" w:cs="Arial" w:eastAsia="Arial" w:hAnsi="Arial"/>
          <w:i w:val="1"/>
        </w:rPr>
      </w:pPr>
      <w:r w:rsidDel="00000000" w:rsidR="00000000" w:rsidRPr="00000000">
        <w:rPr>
          <w:rtl w:val="0"/>
        </w:rPr>
      </w:r>
    </w:p>
    <w:tbl>
      <w:tblPr>
        <w:tblStyle w:val="Table2"/>
        <w:tblW w:w="8945.0" w:type="dxa"/>
        <w:jc w:val="left"/>
        <w:tblInd w:w="86.0" w:type="dxa"/>
        <w:tblBorders>
          <w:top w:color="9bbb59" w:space="0" w:sz="8" w:val="single"/>
          <w:left w:color="9bbb59" w:space="0" w:sz="8" w:val="single"/>
          <w:bottom w:color="9bbb59" w:space="0" w:sz="8" w:val="single"/>
          <w:right w:color="9bbb59" w:space="0" w:sz="8" w:val="single"/>
          <w:insideH w:color="9bbb59" w:space="0" w:sz="8" w:val="single"/>
          <w:insideV w:color="9bbb59" w:space="0" w:sz="8" w:val="single"/>
        </w:tblBorders>
        <w:tblLayout w:type="fixed"/>
        <w:tblLook w:val="0600"/>
      </w:tblPr>
      <w:tblGrid>
        <w:gridCol w:w="4259"/>
        <w:gridCol w:w="4686"/>
        <w:tblGridChange w:id="0">
          <w:tblGrid>
            <w:gridCol w:w="4259"/>
            <w:gridCol w:w="4686"/>
          </w:tblGrid>
        </w:tblGridChange>
      </w:tblGrid>
      <w:tr>
        <w:tc>
          <w:tcPr>
            <w:shd w:fill="auto" w:val="clear"/>
            <w:tcMar>
              <w:top w:w="100.0" w:type="dxa"/>
              <w:left w:w="100.0" w:type="dxa"/>
              <w:bottom w:w="100.0" w:type="dxa"/>
              <w:right w:w="100.0" w:type="dxa"/>
            </w:tcMar>
            <w:vAlign w:val="center"/>
          </w:tcPr>
          <w:p w:rsidR="00000000" w:rsidDel="00000000" w:rsidP="00000000" w:rsidRDefault="00000000" w:rsidRPr="00000000" w14:paraId="000001BA">
            <w:pPr>
              <w:widowControl w:val="0"/>
              <w:pBdr>
                <w:top w:space="0" w:sz="0" w:val="nil"/>
                <w:left w:space="0" w:sz="0" w:val="nil"/>
                <w:bottom w:space="0" w:sz="0" w:val="nil"/>
                <w:right w:space="0" w:sz="0" w:val="nil"/>
                <w:between w:space="0" w:sz="0" w:val="nil"/>
              </w:pBdr>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Grados de calidad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BB">
            <w:pPr>
              <w:widowControl w:val="0"/>
              <w:pBdr>
                <w:top w:space="0" w:sz="0" w:val="nil"/>
                <w:left w:space="0" w:sz="0" w:val="nil"/>
                <w:bottom w:space="0" w:sz="0" w:val="nil"/>
                <w:right w:space="0" w:sz="0" w:val="nil"/>
                <w:between w:space="0" w:sz="0" w:val="nil"/>
              </w:pBdr>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Características</w:t>
            </w:r>
          </w:p>
        </w:tc>
      </w:tr>
      <w:tr>
        <w:tc>
          <w:tcPr>
            <w:shd w:fill="auto" w:val="clear"/>
            <w:tcMar>
              <w:top w:w="100.0" w:type="dxa"/>
              <w:left w:w="100.0" w:type="dxa"/>
              <w:bottom w:w="100.0" w:type="dxa"/>
              <w:right w:w="100.0" w:type="dxa"/>
            </w:tcMar>
            <w:vAlign w:val="center"/>
          </w:tcPr>
          <w:p w:rsidR="00000000" w:rsidDel="00000000" w:rsidP="00000000" w:rsidRDefault="00000000" w:rsidRPr="00000000" w14:paraId="000001BC">
            <w:pPr>
              <w:widowControl w:val="0"/>
              <w:pBdr>
                <w:top w:space="0" w:sz="0" w:val="nil"/>
                <w:left w:space="0" w:sz="0" w:val="nil"/>
                <w:bottom w:space="0" w:sz="0" w:val="nil"/>
                <w:right w:space="0" w:sz="0" w:val="nil"/>
                <w:between w:space="0" w:sz="0" w:val="nil"/>
              </w:pBdr>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Calidad extra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BD">
            <w:pPr>
              <w:widowControl w:val="0"/>
              <w:rPr>
                <w:rFonts w:ascii="Arial" w:cs="Arial" w:eastAsia="Arial" w:hAnsi="Arial"/>
                <w:sz w:val="24"/>
                <w:szCs w:val="24"/>
              </w:rPr>
            </w:pPr>
            <w:r w:rsidDel="00000000" w:rsidR="00000000" w:rsidRPr="00000000">
              <w:rPr>
                <w:rFonts w:ascii="Arial" w:cs="Arial" w:eastAsia="Arial" w:hAnsi="Arial"/>
                <w:sz w:val="24"/>
                <w:szCs w:val="24"/>
                <w:rtl w:val="0"/>
              </w:rPr>
              <w:t xml:space="preserve">Bien formados, 3/4 de lleno, con color uniforme y pedúnculo bien cortado. Para el caso del hartón la longitud del dedo no puede ser inferior a 25 cm.</w:t>
            </w:r>
          </w:p>
        </w:tc>
      </w:tr>
      <w:tr>
        <w:tc>
          <w:tcPr>
            <w:shd w:fill="auto" w:val="clear"/>
            <w:tcMar>
              <w:top w:w="100.0" w:type="dxa"/>
              <w:left w:w="100.0" w:type="dxa"/>
              <w:bottom w:w="100.0" w:type="dxa"/>
              <w:right w:w="100.0" w:type="dxa"/>
            </w:tcMar>
            <w:vAlign w:val="center"/>
          </w:tcPr>
          <w:p w:rsidR="00000000" w:rsidDel="00000000" w:rsidP="00000000" w:rsidRDefault="00000000" w:rsidRPr="00000000" w14:paraId="000001BE">
            <w:pPr>
              <w:widowControl w:val="0"/>
              <w:pBdr>
                <w:top w:space="0" w:sz="0" w:val="nil"/>
                <w:left w:space="0" w:sz="0" w:val="nil"/>
                <w:bottom w:space="0" w:sz="0" w:val="nil"/>
                <w:right w:space="0" w:sz="0" w:val="nil"/>
                <w:between w:space="0" w:sz="0" w:val="nil"/>
              </w:pBdr>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Calidad primera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BF">
            <w:pPr>
              <w:widowControl w:val="0"/>
              <w:rPr>
                <w:rFonts w:ascii="Arial" w:cs="Arial" w:eastAsia="Arial" w:hAnsi="Arial"/>
                <w:sz w:val="24"/>
                <w:szCs w:val="24"/>
              </w:rPr>
            </w:pPr>
            <w:r w:rsidDel="00000000" w:rsidR="00000000" w:rsidRPr="00000000">
              <w:rPr>
                <w:rFonts w:ascii="Arial" w:cs="Arial" w:eastAsia="Arial" w:hAnsi="Arial"/>
                <w:sz w:val="24"/>
                <w:szCs w:val="24"/>
                <w:highlight w:val="white"/>
                <w:rtl w:val="0"/>
              </w:rPr>
              <w:t xml:space="preserve">Bien formados. Solo podrán presentar daños superficiales y no presentar daños entre aristas. </w:t>
            </w:r>
            <w:r w:rsidDel="00000000" w:rsidR="00000000" w:rsidRPr="00000000">
              <w:rPr>
                <w:rtl w:val="0"/>
              </w:rPr>
            </w:r>
          </w:p>
        </w:tc>
      </w:tr>
      <w:tr>
        <w:tc>
          <w:tcPr>
            <w:shd w:fill="auto" w:val="clear"/>
            <w:tcMar>
              <w:top w:w="100.0" w:type="dxa"/>
              <w:left w:w="100.0" w:type="dxa"/>
              <w:bottom w:w="100.0" w:type="dxa"/>
              <w:right w:w="100.0" w:type="dxa"/>
            </w:tcMar>
            <w:vAlign w:val="center"/>
          </w:tcPr>
          <w:p w:rsidR="00000000" w:rsidDel="00000000" w:rsidP="00000000" w:rsidRDefault="00000000" w:rsidRPr="00000000" w14:paraId="000001C0">
            <w:pPr>
              <w:widowControl w:val="0"/>
              <w:pBdr>
                <w:top w:space="0" w:sz="0" w:val="nil"/>
                <w:left w:space="0" w:sz="0" w:val="nil"/>
                <w:bottom w:space="0" w:sz="0" w:val="nil"/>
                <w:right w:space="0" w:sz="0" w:val="nil"/>
                <w:between w:space="0" w:sz="0" w:val="nil"/>
              </w:pBdr>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Calidad segunda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C1">
            <w:pPr>
              <w:widowControl w:val="0"/>
              <w:pBdr>
                <w:top w:space="0" w:sz="0" w:val="nil"/>
                <w:left w:space="0" w:sz="0" w:val="nil"/>
                <w:bottom w:space="0" w:sz="0" w:val="nil"/>
                <w:right w:space="0" w:sz="0" w:val="nil"/>
                <w:between w:space="0" w:sz="0" w:val="nil"/>
              </w:pBdr>
              <w:rPr>
                <w:rFonts w:ascii="Arial" w:cs="Arial" w:eastAsia="Arial" w:hAnsi="Arial"/>
                <w:sz w:val="24"/>
                <w:szCs w:val="24"/>
              </w:rPr>
            </w:pPr>
            <w:r w:rsidDel="00000000" w:rsidR="00000000" w:rsidRPr="00000000">
              <w:rPr>
                <w:rFonts w:ascii="Arial" w:cs="Arial" w:eastAsia="Arial" w:hAnsi="Arial"/>
                <w:sz w:val="24"/>
                <w:szCs w:val="24"/>
                <w:rtl w:val="0"/>
              </w:rPr>
              <w:t xml:space="preserve">Podrán presentar daños superficiales, </w:t>
            </w:r>
            <w:r w:rsidDel="00000000" w:rsidR="00000000" w:rsidRPr="00000000">
              <w:rPr>
                <w:rFonts w:ascii="Arial" w:cs="Arial" w:eastAsia="Arial" w:hAnsi="Arial"/>
                <w:sz w:val="24"/>
                <w:szCs w:val="24"/>
                <w:highlight w:val="white"/>
                <w:rtl w:val="0"/>
              </w:rPr>
              <w:t xml:space="preserve">pero no manchas en más de una tercera parte de su superficie total.</w:t>
            </w:r>
            <w:r w:rsidDel="00000000" w:rsidR="00000000" w:rsidRPr="00000000">
              <w:rPr>
                <w:rtl w:val="0"/>
              </w:rPr>
            </w:r>
          </w:p>
        </w:tc>
      </w:tr>
      <w:tr>
        <w:tc>
          <w:tcPr>
            <w:shd w:fill="auto" w:val="clear"/>
            <w:tcMar>
              <w:top w:w="100.0" w:type="dxa"/>
              <w:left w:w="100.0" w:type="dxa"/>
              <w:bottom w:w="100.0" w:type="dxa"/>
              <w:right w:w="100.0" w:type="dxa"/>
            </w:tcMar>
            <w:vAlign w:val="center"/>
          </w:tcPr>
          <w:p w:rsidR="00000000" w:rsidDel="00000000" w:rsidP="00000000" w:rsidRDefault="00000000" w:rsidRPr="00000000" w14:paraId="000001C2">
            <w:pPr>
              <w:widowControl w:val="0"/>
              <w:pBdr>
                <w:top w:space="0" w:sz="0" w:val="nil"/>
                <w:left w:space="0" w:sz="0" w:val="nil"/>
                <w:bottom w:space="0" w:sz="0" w:val="nil"/>
                <w:right w:space="0" w:sz="0" w:val="nil"/>
                <w:between w:space="0" w:sz="0" w:val="nil"/>
              </w:pBdr>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Grado muestra descarte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C3">
            <w:pPr>
              <w:widowControl w:val="0"/>
              <w:pBdr>
                <w:top w:space="0" w:sz="0" w:val="nil"/>
                <w:left w:space="0" w:sz="0" w:val="nil"/>
                <w:bottom w:space="0" w:sz="0" w:val="nil"/>
                <w:right w:space="0" w:sz="0" w:val="nil"/>
                <w:between w:space="0" w:sz="0" w:val="nil"/>
              </w:pBdr>
              <w:rPr>
                <w:rFonts w:ascii="Arial" w:cs="Arial" w:eastAsia="Arial" w:hAnsi="Arial"/>
                <w:sz w:val="24"/>
                <w:szCs w:val="24"/>
              </w:rPr>
            </w:pPr>
            <w:r w:rsidDel="00000000" w:rsidR="00000000" w:rsidRPr="00000000">
              <w:rPr>
                <w:rFonts w:ascii="Arial" w:cs="Arial" w:eastAsia="Arial" w:hAnsi="Arial"/>
                <w:sz w:val="24"/>
                <w:szCs w:val="24"/>
                <w:highlight w:val="white"/>
                <w:rtl w:val="0"/>
              </w:rPr>
              <w:t xml:space="preserve">Comprende todos los plátanos de cualquier variedad que no cumplan los requisitos de las calidades anteriores o que sean muy pequeños, totalmente deformes, quebrados y que presenten daños biológicos apreciables.</w:t>
            </w:r>
            <w:r w:rsidDel="00000000" w:rsidR="00000000" w:rsidRPr="00000000">
              <w:rPr>
                <w:rtl w:val="0"/>
              </w:rPr>
            </w:r>
          </w:p>
        </w:tc>
      </w:tr>
    </w:tbl>
    <w:p w:rsidR="00000000" w:rsidDel="00000000" w:rsidP="00000000" w:rsidRDefault="00000000" w:rsidRPr="00000000" w14:paraId="000001C4">
      <w:pPr>
        <w:ind w:left="-14"/>
        <w:jc w:val="center"/>
        <w:rPr>
          <w:rFonts w:ascii="Arial" w:cs="Arial" w:eastAsia="Arial" w:hAnsi="Arial"/>
        </w:rPr>
      </w:pPr>
      <w:r w:rsidDel="00000000" w:rsidR="00000000" w:rsidRPr="00000000">
        <w:rPr>
          <w:rFonts w:ascii="Arial" w:cs="Arial" w:eastAsia="Arial" w:hAnsi="Arial"/>
          <w:rtl w:val="0"/>
        </w:rPr>
        <w:t xml:space="preserve">Fuente</w:t>
      </w:r>
      <w:r w:rsidDel="00000000" w:rsidR="00000000" w:rsidRPr="00000000">
        <w:rPr>
          <w:rFonts w:ascii="Arial" w:cs="Arial" w:eastAsia="Arial" w:hAnsi="Arial"/>
          <w:b w:val="1"/>
          <w:rtl w:val="0"/>
        </w:rPr>
        <w:t xml:space="preserve">:</w:t>
      </w:r>
      <w:r w:rsidDel="00000000" w:rsidR="00000000" w:rsidRPr="00000000">
        <w:rPr>
          <w:rFonts w:ascii="Arial" w:cs="Arial" w:eastAsia="Arial" w:hAnsi="Arial"/>
          <w:rtl w:val="0"/>
        </w:rPr>
        <w:t xml:space="preserve"> NTC 1190</w:t>
      </w:r>
    </w:p>
    <w:p w:rsidR="00000000" w:rsidDel="00000000" w:rsidP="00000000" w:rsidRDefault="00000000" w:rsidRPr="00000000" w14:paraId="000001C5">
      <w:pPr>
        <w:ind w:left="-14"/>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C6">
      <w:pPr>
        <w:ind w:left="-14"/>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C7">
      <w:pPr>
        <w:ind w:left="-14"/>
        <w:rPr>
          <w:rFonts w:ascii="Arial" w:cs="Arial" w:eastAsia="Arial" w:hAnsi="Arial"/>
          <w:sz w:val="24"/>
          <w:szCs w:val="24"/>
        </w:rPr>
      </w:pPr>
      <w:r w:rsidDel="00000000" w:rsidR="00000000" w:rsidRPr="00000000">
        <w:rPr>
          <w:rtl w:val="0"/>
        </w:rPr>
      </w:r>
    </w:p>
    <w:p w:rsidR="00000000" w:rsidDel="00000000" w:rsidP="00000000" w:rsidRDefault="00000000" w:rsidRPr="00000000" w14:paraId="000001C8">
      <w:pPr>
        <w:ind w:left="-14"/>
        <w:rPr>
          <w:rFonts w:ascii="Arial" w:cs="Arial" w:eastAsia="Arial" w:hAnsi="Arial"/>
          <w:sz w:val="24"/>
          <w:szCs w:val="24"/>
        </w:rPr>
      </w:pPr>
      <w:r w:rsidDel="00000000" w:rsidR="00000000" w:rsidRPr="00000000">
        <w:rPr>
          <w:rFonts w:ascii="Arial" w:cs="Arial" w:eastAsia="Arial" w:hAnsi="Arial"/>
          <w:b w:val="1"/>
          <w:sz w:val="24"/>
          <w:szCs w:val="24"/>
          <w:rtl w:val="0"/>
        </w:rPr>
        <w:t xml:space="preserve">Descripción del recurso - Escenario y tipo de formato de los contenidos. </w:t>
      </w:r>
      <w:r w:rsidDel="00000000" w:rsidR="00000000" w:rsidRPr="00000000">
        <w:rPr>
          <w:rFonts w:ascii="Arial" w:cs="Arial" w:eastAsia="Arial" w:hAnsi="Arial"/>
          <w:i w:val="1"/>
          <w:sz w:val="24"/>
          <w:szCs w:val="24"/>
          <w:rtl w:val="0"/>
        </w:rPr>
        <w:t xml:space="preserve">El experto hacer una descripción de cómo visualiza en formato multimedia, estos contenidos que ha elaborado. En la descripción debe sugerir cuál sería el escenario gráfico para este material, imágenes, marcos etc. Todo lo que pueda aportar a que el equipo de adecuación didáctica y gráfica pueda utilizar para elaborar el OVA.</w:t>
      </w:r>
      <w:r w:rsidDel="00000000" w:rsidR="00000000" w:rsidRPr="00000000">
        <w:rPr>
          <w:rtl w:val="0"/>
        </w:rPr>
      </w:r>
    </w:p>
    <w:p w:rsidR="00000000" w:rsidDel="00000000" w:rsidP="00000000" w:rsidRDefault="00000000" w:rsidRPr="00000000" w14:paraId="000001C9">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CA">
      <w:pPr>
        <w:rPr>
          <w:rFonts w:ascii="Arial" w:cs="Arial" w:eastAsia="Arial" w:hAnsi="Arial"/>
          <w:sz w:val="24"/>
          <w:szCs w:val="24"/>
        </w:rPr>
      </w:pPr>
      <w:r w:rsidDel="00000000" w:rsidR="00000000" w:rsidRPr="00000000">
        <w:rPr>
          <w:rFonts w:ascii="Arial" w:cs="Arial" w:eastAsia="Arial" w:hAnsi="Arial"/>
          <w:sz w:val="24"/>
          <w:szCs w:val="24"/>
          <w:rtl w:val="0"/>
        </w:rPr>
        <w:t xml:space="preserve">Material animado el cual le permita al aprendiz ingresar de forma aleatoria; así mismo, navegar entre contenidos.</w:t>
      </w:r>
    </w:p>
    <w:p w:rsidR="00000000" w:rsidDel="00000000" w:rsidP="00000000" w:rsidRDefault="00000000" w:rsidRPr="00000000" w14:paraId="000001CB">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CC">
      <w:pPr>
        <w:numPr>
          <w:ilvl w:val="0"/>
          <w:numId w:val="3"/>
        </w:numPr>
        <w:pBdr>
          <w:top w:space="0" w:sz="0" w:val="nil"/>
          <w:left w:space="0" w:sz="0" w:val="nil"/>
          <w:bottom w:space="0" w:sz="0" w:val="nil"/>
          <w:right w:space="0" w:sz="0" w:val="nil"/>
          <w:between w:space="0" w:sz="0" w:val="nil"/>
        </w:pBdr>
        <w:ind w:left="426" w:hanging="360"/>
        <w:rPr>
          <w:rFonts w:ascii="Arial" w:cs="Arial" w:eastAsia="Arial" w:hAnsi="Arial"/>
          <w:color w:val="000000"/>
          <w:sz w:val="24"/>
          <w:szCs w:val="24"/>
        </w:rPr>
      </w:pPr>
      <w:r w:rsidDel="00000000" w:rsidR="00000000" w:rsidRPr="00000000">
        <w:rPr>
          <w:rFonts w:ascii="Arial" w:cs="Arial" w:eastAsia="Arial" w:hAnsi="Arial"/>
          <w:b w:val="1"/>
          <w:color w:val="000000"/>
          <w:sz w:val="24"/>
          <w:szCs w:val="24"/>
          <w:rtl w:val="0"/>
        </w:rPr>
        <w:t xml:space="preserve">Actividades didácticas – sugeridas por el experto: </w:t>
      </w:r>
      <w:r w:rsidDel="00000000" w:rsidR="00000000" w:rsidRPr="00000000">
        <w:rPr>
          <w:rFonts w:ascii="Arial" w:cs="Arial" w:eastAsia="Arial" w:hAnsi="Arial"/>
          <w:i w:val="1"/>
          <w:color w:val="000000"/>
          <w:sz w:val="24"/>
          <w:szCs w:val="24"/>
          <w:rtl w:val="0"/>
        </w:rPr>
        <w:t xml:space="preserve">El experto debe proponer actividades que los aprendices puedan realizar una vez han revisado los contenidos, y que refuercen la asimilación de los mismos. Estas pueden consistir en juegos: crucigramas, rompecabezas, sopa de letras, completar texto, ordenar palabras, relacionar conceptos, cuestionarios, test, ejercicios prácticos, entre otros.</w:t>
      </w:r>
      <w:r w:rsidDel="00000000" w:rsidR="00000000" w:rsidRPr="00000000">
        <w:rPr>
          <w:rtl w:val="0"/>
        </w:rPr>
      </w:r>
    </w:p>
    <w:p w:rsidR="00000000" w:rsidDel="00000000" w:rsidP="00000000" w:rsidRDefault="00000000" w:rsidRPr="00000000" w14:paraId="000001CD">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CE">
      <w:pPr>
        <w:rPr>
          <w:rFonts w:ascii="Arial" w:cs="Arial" w:eastAsia="Arial" w:hAnsi="Arial"/>
          <w:sz w:val="24"/>
          <w:szCs w:val="24"/>
        </w:rPr>
      </w:pPr>
      <w:r w:rsidDel="00000000" w:rsidR="00000000" w:rsidRPr="00000000">
        <w:rPr>
          <w:rFonts w:ascii="Arial" w:cs="Arial" w:eastAsia="Arial" w:hAnsi="Arial"/>
          <w:sz w:val="24"/>
          <w:szCs w:val="24"/>
          <w:rtl w:val="0"/>
        </w:rPr>
        <w:t xml:space="preserve">En este ítem deberá diligenciar la siguiente tabla, que especifica las plantillas de diseño de actividad de afianzamiento que entregará para su incorporación en el ambiente virtual.</w:t>
      </w:r>
    </w:p>
    <w:p w:rsidR="00000000" w:rsidDel="00000000" w:rsidP="00000000" w:rsidRDefault="00000000" w:rsidRPr="00000000" w14:paraId="000001CF">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D0">
      <w:pPr>
        <w:rPr>
          <w:rFonts w:ascii="Arial" w:cs="Arial" w:eastAsia="Arial" w:hAnsi="Arial"/>
          <w:sz w:val="24"/>
          <w:szCs w:val="24"/>
        </w:rPr>
      </w:pPr>
      <w:r w:rsidDel="00000000" w:rsidR="00000000" w:rsidRPr="00000000">
        <w:rPr>
          <w:rtl w:val="0"/>
        </w:rPr>
      </w:r>
    </w:p>
    <w:tbl>
      <w:tblPr>
        <w:tblStyle w:val="Table3"/>
        <w:tblW w:w="9640.000000000002" w:type="dxa"/>
        <w:jc w:val="left"/>
        <w:tblInd w:w="-176.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1844"/>
        <w:gridCol w:w="1701"/>
        <w:gridCol w:w="1275"/>
        <w:gridCol w:w="1701"/>
        <w:gridCol w:w="1843"/>
        <w:gridCol w:w="1276"/>
        <w:tblGridChange w:id="0">
          <w:tblGrid>
            <w:gridCol w:w="1844"/>
            <w:gridCol w:w="1701"/>
            <w:gridCol w:w="1275"/>
            <w:gridCol w:w="1701"/>
            <w:gridCol w:w="1843"/>
            <w:gridCol w:w="1276"/>
          </w:tblGrid>
        </w:tblGridChange>
      </w:tblGrid>
      <w:tr>
        <w:tc>
          <w:tcPr>
            <w:shd w:fill="9bbb59" w:val="clear"/>
            <w:vAlign w:val="center"/>
          </w:tcPr>
          <w:p w:rsidR="00000000" w:rsidDel="00000000" w:rsidP="00000000" w:rsidRDefault="00000000" w:rsidRPr="00000000" w14:paraId="000001D1">
            <w:pPr>
              <w:jc w:val="center"/>
              <w:rPr>
                <w:rFonts w:ascii="Arial" w:cs="Arial" w:eastAsia="Arial" w:hAnsi="Arial"/>
                <w:sz w:val="24"/>
                <w:szCs w:val="24"/>
              </w:rPr>
            </w:pPr>
            <w:r w:rsidDel="00000000" w:rsidR="00000000" w:rsidRPr="00000000">
              <w:rPr>
                <w:rFonts w:ascii="Arial" w:cs="Arial" w:eastAsia="Arial" w:hAnsi="Arial"/>
                <w:b w:val="1"/>
                <w:sz w:val="24"/>
                <w:szCs w:val="24"/>
                <w:rtl w:val="0"/>
              </w:rPr>
              <w:t xml:space="preserve">Nombre de la actividad didáctica</w:t>
            </w:r>
            <w:r w:rsidDel="00000000" w:rsidR="00000000" w:rsidRPr="00000000">
              <w:rPr>
                <w:rtl w:val="0"/>
              </w:rPr>
            </w:r>
          </w:p>
        </w:tc>
        <w:tc>
          <w:tcPr>
            <w:shd w:fill="9bbb59" w:val="clear"/>
            <w:vAlign w:val="center"/>
          </w:tcPr>
          <w:p w:rsidR="00000000" w:rsidDel="00000000" w:rsidP="00000000" w:rsidRDefault="00000000" w:rsidRPr="00000000" w14:paraId="000001D2">
            <w:pPr>
              <w:jc w:val="center"/>
              <w:rPr>
                <w:rFonts w:ascii="Arial" w:cs="Arial" w:eastAsia="Arial" w:hAnsi="Arial"/>
                <w:color w:val="ffffff"/>
                <w:sz w:val="24"/>
                <w:szCs w:val="24"/>
              </w:rPr>
            </w:pPr>
            <w:r w:rsidDel="00000000" w:rsidR="00000000" w:rsidRPr="00000000">
              <w:rPr>
                <w:rFonts w:ascii="Arial" w:cs="Arial" w:eastAsia="Arial" w:hAnsi="Arial"/>
                <w:b w:val="1"/>
                <w:sz w:val="24"/>
                <w:szCs w:val="24"/>
                <w:rtl w:val="0"/>
              </w:rPr>
              <w:t xml:space="preserve">Objetivo de la actividad</w:t>
            </w:r>
            <w:r w:rsidDel="00000000" w:rsidR="00000000" w:rsidRPr="00000000">
              <w:rPr>
                <w:rtl w:val="0"/>
              </w:rPr>
            </w:r>
          </w:p>
        </w:tc>
        <w:tc>
          <w:tcPr>
            <w:shd w:fill="9bbb59" w:val="clear"/>
            <w:vAlign w:val="center"/>
          </w:tcPr>
          <w:p w:rsidR="00000000" w:rsidDel="00000000" w:rsidP="00000000" w:rsidRDefault="00000000" w:rsidRPr="00000000" w14:paraId="000001D3">
            <w:pPr>
              <w:jc w:val="center"/>
              <w:rPr>
                <w:rFonts w:ascii="Arial" w:cs="Arial" w:eastAsia="Arial" w:hAnsi="Arial"/>
                <w:sz w:val="24"/>
                <w:szCs w:val="24"/>
              </w:rPr>
            </w:pPr>
            <w:r w:rsidDel="00000000" w:rsidR="00000000" w:rsidRPr="00000000">
              <w:rPr>
                <w:rFonts w:ascii="Arial" w:cs="Arial" w:eastAsia="Arial" w:hAnsi="Arial"/>
                <w:b w:val="1"/>
                <w:sz w:val="24"/>
                <w:szCs w:val="24"/>
                <w:rtl w:val="0"/>
              </w:rPr>
              <w:t xml:space="preserve">Tipo de actividad sugerida</w:t>
            </w:r>
            <w:r w:rsidDel="00000000" w:rsidR="00000000" w:rsidRPr="00000000">
              <w:rPr>
                <w:rtl w:val="0"/>
              </w:rPr>
            </w:r>
          </w:p>
        </w:tc>
        <w:tc>
          <w:tcPr>
            <w:shd w:fill="9bbb59" w:val="clear"/>
            <w:vAlign w:val="center"/>
          </w:tcPr>
          <w:p w:rsidR="00000000" w:rsidDel="00000000" w:rsidP="00000000" w:rsidRDefault="00000000" w:rsidRPr="00000000" w14:paraId="000001D4">
            <w:pPr>
              <w:jc w:val="center"/>
              <w:rPr>
                <w:rFonts w:ascii="Arial" w:cs="Arial" w:eastAsia="Arial" w:hAnsi="Arial"/>
                <w:color w:val="ffffff"/>
                <w:sz w:val="24"/>
                <w:szCs w:val="24"/>
              </w:rPr>
            </w:pPr>
            <w:r w:rsidDel="00000000" w:rsidR="00000000" w:rsidRPr="00000000">
              <w:rPr>
                <w:rFonts w:ascii="Arial" w:cs="Arial" w:eastAsia="Arial" w:hAnsi="Arial"/>
                <w:b w:val="1"/>
                <w:sz w:val="24"/>
                <w:szCs w:val="24"/>
                <w:rtl w:val="0"/>
              </w:rPr>
              <w:t xml:space="preserve">Descripción de la actividad</w:t>
            </w:r>
            <w:r w:rsidDel="00000000" w:rsidR="00000000" w:rsidRPr="00000000">
              <w:rPr>
                <w:rtl w:val="0"/>
              </w:rPr>
            </w:r>
          </w:p>
        </w:tc>
        <w:tc>
          <w:tcPr>
            <w:shd w:fill="9bbb59" w:val="clear"/>
            <w:vAlign w:val="center"/>
          </w:tcPr>
          <w:p w:rsidR="00000000" w:rsidDel="00000000" w:rsidP="00000000" w:rsidRDefault="00000000" w:rsidRPr="00000000" w14:paraId="000001D5">
            <w:pPr>
              <w:jc w:val="center"/>
              <w:rPr>
                <w:rFonts w:ascii="Arial" w:cs="Arial" w:eastAsia="Arial" w:hAnsi="Arial"/>
                <w:color w:val="ffffff"/>
                <w:sz w:val="24"/>
                <w:szCs w:val="24"/>
              </w:rPr>
            </w:pPr>
            <w:r w:rsidDel="00000000" w:rsidR="00000000" w:rsidRPr="00000000">
              <w:rPr>
                <w:rFonts w:ascii="Arial" w:cs="Arial" w:eastAsia="Arial" w:hAnsi="Arial"/>
                <w:b w:val="1"/>
                <w:sz w:val="24"/>
                <w:szCs w:val="24"/>
                <w:rtl w:val="0"/>
              </w:rPr>
              <w:t xml:space="preserve">Texto de instrucciones para que el Aprendiz desarrolle la actividad</w:t>
            </w:r>
            <w:r w:rsidDel="00000000" w:rsidR="00000000" w:rsidRPr="00000000">
              <w:rPr>
                <w:rtl w:val="0"/>
              </w:rPr>
            </w:r>
          </w:p>
        </w:tc>
        <w:tc>
          <w:tcPr>
            <w:shd w:fill="9bbb59" w:val="clear"/>
            <w:vAlign w:val="center"/>
          </w:tcPr>
          <w:p w:rsidR="00000000" w:rsidDel="00000000" w:rsidP="00000000" w:rsidRDefault="00000000" w:rsidRPr="00000000" w14:paraId="000001D6">
            <w:pPr>
              <w:jc w:val="center"/>
              <w:rPr>
                <w:rFonts w:ascii="Arial" w:cs="Arial" w:eastAsia="Arial" w:hAnsi="Arial"/>
                <w:sz w:val="24"/>
                <w:szCs w:val="24"/>
              </w:rPr>
            </w:pPr>
            <w:r w:rsidDel="00000000" w:rsidR="00000000" w:rsidRPr="00000000">
              <w:rPr>
                <w:rFonts w:ascii="Arial" w:cs="Arial" w:eastAsia="Arial" w:hAnsi="Arial"/>
                <w:b w:val="1"/>
                <w:sz w:val="24"/>
                <w:szCs w:val="24"/>
                <w:rtl w:val="0"/>
              </w:rPr>
              <w:t xml:space="preserve">Archivo de la actividad (si se requiere)</w:t>
            </w:r>
            <w:r w:rsidDel="00000000" w:rsidR="00000000" w:rsidRPr="00000000">
              <w:rPr>
                <w:rtl w:val="0"/>
              </w:rPr>
            </w:r>
          </w:p>
        </w:tc>
      </w:tr>
      <w:tr>
        <w:trPr>
          <w:trHeight w:val="380" w:hRule="atLeast"/>
        </w:trPr>
        <w:tc>
          <w:tcPr/>
          <w:p w:rsidR="00000000" w:rsidDel="00000000" w:rsidP="00000000" w:rsidRDefault="00000000" w:rsidRPr="00000000" w14:paraId="000001D7">
            <w:pPr>
              <w:rPr>
                <w:rFonts w:ascii="Arial" w:cs="Arial" w:eastAsia="Arial" w:hAnsi="Arial"/>
                <w:sz w:val="24"/>
                <w:szCs w:val="24"/>
              </w:rPr>
            </w:pPr>
            <w:r w:rsidDel="00000000" w:rsidR="00000000" w:rsidRPr="00000000">
              <w:rPr>
                <w:rFonts w:ascii="Arial" w:cs="Arial" w:eastAsia="Arial" w:hAnsi="Arial"/>
                <w:sz w:val="24"/>
                <w:szCs w:val="24"/>
                <w:rtl w:val="0"/>
              </w:rPr>
              <w:t xml:space="preserve">Actividad de afianzamiento Cosecha y poscosecha de plátano</w:t>
            </w:r>
          </w:p>
        </w:tc>
        <w:tc>
          <w:tcPr/>
          <w:p w:rsidR="00000000" w:rsidDel="00000000" w:rsidP="00000000" w:rsidRDefault="00000000" w:rsidRPr="00000000" w14:paraId="000001D8">
            <w:pPr>
              <w:rPr>
                <w:rFonts w:ascii="Arial" w:cs="Arial" w:eastAsia="Arial" w:hAnsi="Arial"/>
                <w:sz w:val="24"/>
                <w:szCs w:val="24"/>
              </w:rPr>
            </w:pPr>
            <w:r w:rsidDel="00000000" w:rsidR="00000000" w:rsidRPr="00000000">
              <w:rPr>
                <w:rFonts w:ascii="Arial" w:cs="Arial" w:eastAsia="Arial" w:hAnsi="Arial"/>
                <w:sz w:val="24"/>
                <w:szCs w:val="24"/>
                <w:rtl w:val="0"/>
              </w:rPr>
              <w:t xml:space="preserve">Identificar conceptos relacionados con los diferentes parámetros de la cosecha y poscosecha del plátano</w:t>
            </w:r>
          </w:p>
        </w:tc>
        <w:tc>
          <w:tcPr/>
          <w:p w:rsidR="00000000" w:rsidDel="00000000" w:rsidP="00000000" w:rsidRDefault="00000000" w:rsidRPr="00000000" w14:paraId="000001D9">
            <w:pPr>
              <w:rPr>
                <w:rFonts w:ascii="Arial" w:cs="Arial" w:eastAsia="Arial" w:hAnsi="Arial"/>
                <w:sz w:val="24"/>
                <w:szCs w:val="24"/>
              </w:rPr>
            </w:pPr>
            <w:r w:rsidDel="00000000" w:rsidR="00000000" w:rsidRPr="00000000">
              <w:rPr>
                <w:rtl w:val="0"/>
              </w:rPr>
            </w:r>
          </w:p>
        </w:tc>
        <w:tc>
          <w:tcPr/>
          <w:p w:rsidR="00000000" w:rsidDel="00000000" w:rsidP="00000000" w:rsidRDefault="00000000" w:rsidRPr="00000000" w14:paraId="000001DA">
            <w:pPr>
              <w:rPr>
                <w:rFonts w:ascii="Arial" w:cs="Arial" w:eastAsia="Arial" w:hAnsi="Arial"/>
                <w:color w:val="000000"/>
                <w:sz w:val="24"/>
                <w:szCs w:val="24"/>
              </w:rPr>
            </w:pPr>
            <w:r w:rsidDel="00000000" w:rsidR="00000000" w:rsidRPr="00000000">
              <w:rPr>
                <w:rFonts w:ascii="Arial" w:cs="Arial" w:eastAsia="Arial" w:hAnsi="Arial"/>
                <w:sz w:val="24"/>
                <w:szCs w:val="24"/>
                <w:rtl w:val="0"/>
              </w:rPr>
              <w:t xml:space="preserve">De acuerdo con la temática desarrollada, el aprendiz debe resolver</w:t>
            </w:r>
            <w:r w:rsidDel="00000000" w:rsidR="00000000" w:rsidRPr="00000000">
              <w:rPr>
                <w:rtl w:val="0"/>
              </w:rPr>
            </w:r>
          </w:p>
          <w:p w:rsidR="00000000" w:rsidDel="00000000" w:rsidP="00000000" w:rsidRDefault="00000000" w:rsidRPr="00000000" w14:paraId="000001DB">
            <w:pPr>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preguntas relacionadas con la temática de la actividad de aprendizaje.</w:t>
            </w:r>
            <w:r w:rsidDel="00000000" w:rsidR="00000000" w:rsidRPr="00000000">
              <w:rPr>
                <w:rtl w:val="0"/>
              </w:rPr>
            </w:r>
          </w:p>
          <w:p w:rsidR="00000000" w:rsidDel="00000000" w:rsidP="00000000" w:rsidRDefault="00000000" w:rsidRPr="00000000" w14:paraId="000001DC">
            <w:pPr>
              <w:rPr>
                <w:rFonts w:ascii="Arial" w:cs="Arial" w:eastAsia="Arial" w:hAnsi="Arial"/>
                <w:sz w:val="24"/>
                <w:szCs w:val="24"/>
              </w:rPr>
            </w:pPr>
            <w:r w:rsidDel="00000000" w:rsidR="00000000" w:rsidRPr="00000000">
              <w:rPr>
                <w:rtl w:val="0"/>
              </w:rPr>
            </w:r>
          </w:p>
        </w:tc>
        <w:tc>
          <w:tcPr/>
          <w:p w:rsidR="00000000" w:rsidDel="00000000" w:rsidP="00000000" w:rsidRDefault="00000000" w:rsidRPr="00000000" w14:paraId="000001DD">
            <w:pPr>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Lea atentamente el planteamiento de las siguientes preguntas y responda de acuerdo con la temática desarrollada en la actividad de aprendizaje</w:t>
            </w:r>
            <w:r w:rsidDel="00000000" w:rsidR="00000000" w:rsidRPr="00000000">
              <w:rPr>
                <w:rtl w:val="0"/>
              </w:rPr>
            </w:r>
          </w:p>
          <w:p w:rsidR="00000000" w:rsidDel="00000000" w:rsidP="00000000" w:rsidRDefault="00000000" w:rsidRPr="00000000" w14:paraId="000001DE">
            <w:pPr>
              <w:rPr>
                <w:rFonts w:ascii="Arial" w:cs="Arial" w:eastAsia="Arial" w:hAnsi="Arial"/>
                <w:sz w:val="24"/>
                <w:szCs w:val="24"/>
              </w:rPr>
            </w:pPr>
            <w:r w:rsidDel="00000000" w:rsidR="00000000" w:rsidRPr="00000000">
              <w:rPr>
                <w:rtl w:val="0"/>
              </w:rPr>
            </w:r>
          </w:p>
        </w:tc>
        <w:tc>
          <w:tcPr/>
          <w:p w:rsidR="00000000" w:rsidDel="00000000" w:rsidP="00000000" w:rsidRDefault="00000000" w:rsidRPr="00000000" w14:paraId="000001DF">
            <w:pPr>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Actividad_didáctica_material_AA2</w:t>
            </w:r>
            <w:r w:rsidDel="00000000" w:rsidR="00000000" w:rsidRPr="00000000">
              <w:rPr>
                <w:rtl w:val="0"/>
              </w:rPr>
            </w:r>
          </w:p>
          <w:p w:rsidR="00000000" w:rsidDel="00000000" w:rsidP="00000000" w:rsidRDefault="00000000" w:rsidRPr="00000000" w14:paraId="000001E0">
            <w:pPr>
              <w:rPr>
                <w:rFonts w:ascii="Arial" w:cs="Arial" w:eastAsia="Arial" w:hAnsi="Arial"/>
                <w:sz w:val="24"/>
                <w:szCs w:val="24"/>
              </w:rPr>
            </w:pPr>
            <w:r w:rsidDel="00000000" w:rsidR="00000000" w:rsidRPr="00000000">
              <w:rPr>
                <w:rtl w:val="0"/>
              </w:rPr>
            </w:r>
          </w:p>
        </w:tc>
      </w:tr>
    </w:tbl>
    <w:p w:rsidR="00000000" w:rsidDel="00000000" w:rsidP="00000000" w:rsidRDefault="00000000" w:rsidRPr="00000000" w14:paraId="000001E1">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E2">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E3">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E4">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E5">
      <w:pPr>
        <w:numPr>
          <w:ilvl w:val="0"/>
          <w:numId w:val="3"/>
        </w:numPr>
        <w:pBdr>
          <w:top w:space="0" w:sz="0" w:val="nil"/>
          <w:left w:space="0" w:sz="0" w:val="nil"/>
          <w:bottom w:space="0" w:sz="0" w:val="nil"/>
          <w:right w:space="0" w:sz="0" w:val="nil"/>
          <w:between w:space="0" w:sz="0" w:val="nil"/>
        </w:pBdr>
        <w:ind w:left="284" w:hanging="360"/>
        <w:rPr>
          <w:rFonts w:ascii="Arial" w:cs="Arial" w:eastAsia="Arial" w:hAnsi="Arial"/>
          <w:color w:val="000000"/>
          <w:sz w:val="24"/>
          <w:szCs w:val="24"/>
        </w:rPr>
      </w:pPr>
      <w:r w:rsidDel="00000000" w:rsidR="00000000" w:rsidRPr="00000000">
        <w:rPr>
          <w:rFonts w:ascii="Arial" w:cs="Arial" w:eastAsia="Arial" w:hAnsi="Arial"/>
          <w:b w:val="1"/>
          <w:color w:val="000000"/>
          <w:sz w:val="24"/>
          <w:szCs w:val="24"/>
          <w:rtl w:val="0"/>
        </w:rPr>
        <w:t xml:space="preserve">Material anexo al desarrollo del tema</w:t>
      </w:r>
      <w:r w:rsidDel="00000000" w:rsidR="00000000" w:rsidRPr="00000000">
        <w:rPr>
          <w:rtl w:val="0"/>
        </w:rPr>
      </w:r>
    </w:p>
    <w:p w:rsidR="00000000" w:rsidDel="00000000" w:rsidP="00000000" w:rsidRDefault="00000000" w:rsidRPr="00000000" w14:paraId="000001E6">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E7">
      <w:pPr>
        <w:rPr>
          <w:rFonts w:ascii="Arial" w:cs="Arial" w:eastAsia="Arial" w:hAnsi="Arial"/>
          <w:sz w:val="24"/>
          <w:szCs w:val="24"/>
        </w:rPr>
      </w:pPr>
      <w:r w:rsidDel="00000000" w:rsidR="00000000" w:rsidRPr="00000000">
        <w:rPr>
          <w:rFonts w:ascii="Arial" w:cs="Arial" w:eastAsia="Arial" w:hAnsi="Arial"/>
          <w:sz w:val="24"/>
          <w:szCs w:val="24"/>
          <w:rtl w:val="0"/>
        </w:rPr>
        <w:t xml:space="preserve">Relacionar el material de apoyo o complementario de los temas abordados en este recurso. </w:t>
      </w:r>
    </w:p>
    <w:p w:rsidR="00000000" w:rsidDel="00000000" w:rsidP="00000000" w:rsidRDefault="00000000" w:rsidRPr="00000000" w14:paraId="000001E8">
      <w:pPr>
        <w:rPr>
          <w:rFonts w:ascii="Arial" w:cs="Arial" w:eastAsia="Arial" w:hAnsi="Arial"/>
          <w:sz w:val="24"/>
          <w:szCs w:val="24"/>
        </w:rPr>
      </w:pPr>
      <w:r w:rsidDel="00000000" w:rsidR="00000000" w:rsidRPr="00000000">
        <w:rPr>
          <w:rtl w:val="0"/>
        </w:rPr>
      </w:r>
    </w:p>
    <w:tbl>
      <w:tblPr>
        <w:tblStyle w:val="Table4"/>
        <w:tblW w:w="9039.0" w:type="dxa"/>
        <w:jc w:val="left"/>
        <w:tblInd w:w="0.0" w:type="dxa"/>
        <w:tblBorders>
          <w:top w:color="9bbb59" w:space="0" w:sz="8" w:val="single"/>
          <w:left w:color="9bbb59" w:space="0" w:sz="8" w:val="single"/>
          <w:bottom w:color="9bbb59" w:space="0" w:sz="8" w:val="single"/>
          <w:right w:color="9bbb59" w:space="0" w:sz="8" w:val="single"/>
          <w:insideH w:color="000000" w:space="0" w:sz="0" w:val="nil"/>
          <w:insideV w:color="000000" w:space="0" w:sz="0" w:val="nil"/>
        </w:tblBorders>
        <w:tblLayout w:type="fixed"/>
        <w:tblLook w:val="0000"/>
      </w:tblPr>
      <w:tblGrid>
        <w:gridCol w:w="2943"/>
        <w:gridCol w:w="2545"/>
        <w:gridCol w:w="3551"/>
        <w:tblGridChange w:id="0">
          <w:tblGrid>
            <w:gridCol w:w="2943"/>
            <w:gridCol w:w="2545"/>
            <w:gridCol w:w="3551"/>
          </w:tblGrid>
        </w:tblGridChange>
      </w:tblGrid>
      <w:tr>
        <w:trPr>
          <w:trHeight w:val="480" w:hRule="atLeast"/>
        </w:trPr>
        <w:tc>
          <w:tcPr>
            <w:tcBorders>
              <w:bottom w:color="4f6228" w:space="0" w:sz="4" w:val="single"/>
            </w:tcBorders>
            <w:shd w:fill="9bbb59" w:val="clear"/>
          </w:tcPr>
          <w:p w:rsidR="00000000" w:rsidDel="00000000" w:rsidP="00000000" w:rsidRDefault="00000000" w:rsidRPr="00000000" w14:paraId="000001E9">
            <w:pPr>
              <w:jc w:val="center"/>
              <w:rPr>
                <w:rFonts w:ascii="Arial" w:cs="Arial" w:eastAsia="Arial" w:hAnsi="Arial"/>
                <w:sz w:val="24"/>
                <w:szCs w:val="24"/>
              </w:rPr>
            </w:pPr>
            <w:r w:rsidDel="00000000" w:rsidR="00000000" w:rsidRPr="00000000">
              <w:rPr>
                <w:rFonts w:ascii="Arial" w:cs="Arial" w:eastAsia="Arial" w:hAnsi="Arial"/>
                <w:b w:val="1"/>
                <w:sz w:val="24"/>
                <w:szCs w:val="24"/>
                <w:rtl w:val="0"/>
              </w:rPr>
              <w:t xml:space="preserve">Autor, (año del documento o material), Nombre del documento o material.</w:t>
              <w:br w:type="textWrapping"/>
            </w:r>
            <w:r w:rsidDel="00000000" w:rsidR="00000000" w:rsidRPr="00000000">
              <w:rPr>
                <w:rtl w:val="0"/>
              </w:rPr>
            </w:r>
          </w:p>
        </w:tc>
        <w:tc>
          <w:tcPr>
            <w:tcBorders>
              <w:bottom w:color="4f6228" w:space="0" w:sz="4" w:val="single"/>
            </w:tcBorders>
            <w:shd w:fill="9bbb59" w:val="clear"/>
          </w:tcPr>
          <w:p w:rsidR="00000000" w:rsidDel="00000000" w:rsidP="00000000" w:rsidRDefault="00000000" w:rsidRPr="00000000" w14:paraId="000001EA">
            <w:pPr>
              <w:jc w:val="center"/>
              <w:rPr>
                <w:rFonts w:ascii="Arial" w:cs="Arial" w:eastAsia="Arial" w:hAnsi="Arial"/>
                <w:sz w:val="24"/>
                <w:szCs w:val="24"/>
              </w:rPr>
            </w:pPr>
            <w:r w:rsidDel="00000000" w:rsidR="00000000" w:rsidRPr="00000000">
              <w:rPr>
                <w:rFonts w:ascii="Arial" w:cs="Arial" w:eastAsia="Arial" w:hAnsi="Arial"/>
                <w:b w:val="1"/>
                <w:sz w:val="24"/>
                <w:szCs w:val="24"/>
                <w:rtl w:val="0"/>
              </w:rPr>
              <w:t xml:space="preserve"> Tipo de material </w:t>
            </w:r>
            <w:r w:rsidDel="00000000" w:rsidR="00000000" w:rsidRPr="00000000">
              <w:rPr>
                <w:rtl w:val="0"/>
              </w:rPr>
            </w:r>
          </w:p>
          <w:p w:rsidR="00000000" w:rsidDel="00000000" w:rsidP="00000000" w:rsidRDefault="00000000" w:rsidRPr="00000000" w14:paraId="000001EB">
            <w:pPr>
              <w:jc w:val="center"/>
              <w:rPr>
                <w:rFonts w:ascii="Arial" w:cs="Arial" w:eastAsia="Arial" w:hAnsi="Arial"/>
                <w:sz w:val="24"/>
                <w:szCs w:val="24"/>
              </w:rPr>
            </w:pPr>
            <w:r w:rsidDel="00000000" w:rsidR="00000000" w:rsidRPr="00000000">
              <w:rPr>
                <w:rFonts w:ascii="Arial" w:cs="Arial" w:eastAsia="Arial" w:hAnsi="Arial"/>
                <w:b w:val="1"/>
                <w:sz w:val="24"/>
                <w:szCs w:val="24"/>
                <w:rtl w:val="0"/>
              </w:rPr>
              <w:t xml:space="preserve">( Video, capítulo de libro, artículo, otro) </w:t>
            </w:r>
            <w:r w:rsidDel="00000000" w:rsidR="00000000" w:rsidRPr="00000000">
              <w:rPr>
                <w:rtl w:val="0"/>
              </w:rPr>
            </w:r>
          </w:p>
        </w:tc>
        <w:tc>
          <w:tcPr>
            <w:tcBorders>
              <w:bottom w:color="4f6228" w:space="0" w:sz="4" w:val="single"/>
            </w:tcBorders>
            <w:shd w:fill="9bbb59" w:val="clear"/>
          </w:tcPr>
          <w:p w:rsidR="00000000" w:rsidDel="00000000" w:rsidP="00000000" w:rsidRDefault="00000000" w:rsidRPr="00000000" w14:paraId="000001EC">
            <w:pPr>
              <w:jc w:val="center"/>
              <w:rPr>
                <w:rFonts w:ascii="Arial" w:cs="Arial" w:eastAsia="Arial" w:hAnsi="Arial"/>
                <w:sz w:val="24"/>
                <w:szCs w:val="24"/>
              </w:rPr>
            </w:pPr>
            <w:r w:rsidDel="00000000" w:rsidR="00000000" w:rsidRPr="00000000">
              <w:rPr>
                <w:rFonts w:ascii="Arial" w:cs="Arial" w:eastAsia="Arial" w:hAnsi="Arial"/>
                <w:b w:val="1"/>
                <w:sz w:val="24"/>
                <w:szCs w:val="24"/>
                <w:rtl w:val="0"/>
              </w:rPr>
              <w:t xml:space="preserve">Enlace del Recurso o </w:t>
            </w:r>
            <w:r w:rsidDel="00000000" w:rsidR="00000000" w:rsidRPr="00000000">
              <w:rPr>
                <w:rtl w:val="0"/>
              </w:rPr>
            </w:r>
          </w:p>
          <w:p w:rsidR="00000000" w:rsidDel="00000000" w:rsidP="00000000" w:rsidRDefault="00000000" w:rsidRPr="00000000" w14:paraId="000001ED">
            <w:pPr>
              <w:jc w:val="center"/>
              <w:rPr>
                <w:rFonts w:ascii="Arial" w:cs="Arial" w:eastAsia="Arial" w:hAnsi="Arial"/>
                <w:sz w:val="24"/>
                <w:szCs w:val="24"/>
              </w:rPr>
            </w:pPr>
            <w:r w:rsidDel="00000000" w:rsidR="00000000" w:rsidRPr="00000000">
              <w:rPr>
                <w:rFonts w:ascii="Arial" w:cs="Arial" w:eastAsia="Arial" w:hAnsi="Arial"/>
                <w:b w:val="1"/>
                <w:sz w:val="24"/>
                <w:szCs w:val="24"/>
                <w:rtl w:val="0"/>
              </w:rPr>
              <w:t xml:space="preserve">Archivo del documento o material</w:t>
            </w:r>
            <w:r w:rsidDel="00000000" w:rsidR="00000000" w:rsidRPr="00000000">
              <w:rPr>
                <w:rtl w:val="0"/>
              </w:rPr>
            </w:r>
          </w:p>
        </w:tc>
      </w:tr>
      <w:tr>
        <w:tc>
          <w:tcPr>
            <w:tcBorders>
              <w:top w:color="4f6228" w:space="0" w:sz="4" w:val="single"/>
              <w:left w:color="4f6228" w:space="0" w:sz="4" w:val="single"/>
              <w:bottom w:color="4f6228" w:space="0" w:sz="4" w:val="single"/>
              <w:right w:color="4f6228" w:space="0" w:sz="4" w:val="single"/>
            </w:tcBorders>
          </w:tcPr>
          <w:p w:rsidR="00000000" w:rsidDel="00000000" w:rsidP="00000000" w:rsidRDefault="00000000" w:rsidRPr="00000000" w14:paraId="000001EE">
            <w:pPr>
              <w:rPr>
                <w:rFonts w:ascii="Arial" w:cs="Arial" w:eastAsia="Arial" w:hAnsi="Arial"/>
                <w:sz w:val="24"/>
                <w:szCs w:val="24"/>
              </w:rPr>
            </w:pPr>
            <w:bookmarkStart w:colFirst="0" w:colLast="0" w:name="_heading=h.1fob9te" w:id="2"/>
            <w:bookmarkEnd w:id="2"/>
            <w:r w:rsidDel="00000000" w:rsidR="00000000" w:rsidRPr="00000000">
              <w:rPr>
                <w:rFonts w:ascii="Arial" w:cs="Arial" w:eastAsia="Arial" w:hAnsi="Arial"/>
                <w:sz w:val="24"/>
                <w:szCs w:val="24"/>
                <w:rtl w:val="0"/>
              </w:rPr>
              <w:t xml:space="preserve">Cartilla manejo tecnológico del cultivo de plátano. </w:t>
            </w:r>
          </w:p>
          <w:p w:rsidR="00000000" w:rsidDel="00000000" w:rsidP="00000000" w:rsidRDefault="00000000" w:rsidRPr="00000000" w14:paraId="000001EF">
            <w:pPr>
              <w:rPr>
                <w:rFonts w:ascii="Arial" w:cs="Arial" w:eastAsia="Arial" w:hAnsi="Arial"/>
                <w:color w:val="000000"/>
                <w:sz w:val="24"/>
                <w:szCs w:val="24"/>
                <w:highlight w:val="white"/>
              </w:rPr>
            </w:pPr>
            <w:r w:rsidDel="00000000" w:rsidR="00000000" w:rsidRPr="00000000">
              <w:rPr>
                <w:rtl w:val="0"/>
              </w:rPr>
            </w:r>
          </w:p>
        </w:tc>
        <w:tc>
          <w:tcPr>
            <w:tcBorders>
              <w:top w:color="4f6228" w:space="0" w:sz="4" w:val="single"/>
              <w:left w:color="4f6228" w:space="0" w:sz="4" w:val="single"/>
              <w:bottom w:color="4f6228" w:space="0" w:sz="4" w:val="single"/>
              <w:right w:color="4f6228" w:space="0" w:sz="4" w:val="single"/>
            </w:tcBorders>
          </w:tcPr>
          <w:p w:rsidR="00000000" w:rsidDel="00000000" w:rsidP="00000000" w:rsidRDefault="00000000" w:rsidRPr="00000000" w14:paraId="000001F0">
            <w:pPr>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Cartilla</w:t>
            </w:r>
          </w:p>
          <w:p w:rsidR="00000000" w:rsidDel="00000000" w:rsidP="00000000" w:rsidRDefault="00000000" w:rsidRPr="00000000" w14:paraId="000001F1">
            <w:pPr>
              <w:jc w:val="center"/>
              <w:rPr>
                <w:rFonts w:ascii="Arial" w:cs="Arial" w:eastAsia="Arial" w:hAnsi="Arial"/>
                <w:sz w:val="24"/>
                <w:szCs w:val="24"/>
              </w:rPr>
            </w:pPr>
            <w:r w:rsidDel="00000000" w:rsidR="00000000" w:rsidRPr="00000000">
              <w:rPr>
                <w:rtl w:val="0"/>
              </w:rPr>
            </w:r>
          </w:p>
        </w:tc>
        <w:tc>
          <w:tcPr>
            <w:tcBorders>
              <w:top w:color="4f6228" w:space="0" w:sz="4" w:val="single"/>
              <w:left w:color="4f6228" w:space="0" w:sz="4" w:val="single"/>
              <w:bottom w:color="4f6228" w:space="0" w:sz="4" w:val="single"/>
              <w:right w:color="4f6228" w:space="0" w:sz="4" w:val="single"/>
            </w:tcBorders>
          </w:tcPr>
          <w:p w:rsidR="00000000" w:rsidDel="00000000" w:rsidP="00000000" w:rsidRDefault="00000000" w:rsidRPr="00000000" w14:paraId="000001F2">
            <w:pPr>
              <w:rPr>
                <w:rFonts w:ascii="Arial" w:cs="Arial" w:eastAsia="Arial" w:hAnsi="Arial"/>
                <w:sz w:val="24"/>
                <w:szCs w:val="24"/>
              </w:rPr>
            </w:pPr>
            <w:hyperlink r:id="rId21">
              <w:r w:rsidDel="00000000" w:rsidR="00000000" w:rsidRPr="00000000">
                <w:rPr>
                  <w:rFonts w:ascii="Arial" w:cs="Arial" w:eastAsia="Arial" w:hAnsi="Arial"/>
                  <w:color w:val="0000ff"/>
                  <w:sz w:val="24"/>
                  <w:szCs w:val="24"/>
                  <w:highlight w:val="white"/>
                  <w:u w:val="single"/>
                  <w:rtl w:val="0"/>
                </w:rPr>
                <w:t xml:space="preserve">http://www.corporacionpba.org/portal/sites/default/files/Manejo%20tecnol%C3%B3gico%20del%20cultivo%20de%20pl%C3%A1tano.pdf</w:t>
              </w:r>
            </w:hyperlink>
            <w:r w:rsidDel="00000000" w:rsidR="00000000" w:rsidRPr="00000000">
              <w:rPr>
                <w:rFonts w:ascii="Arial" w:cs="Arial" w:eastAsia="Arial" w:hAnsi="Arial"/>
                <w:color w:val="000000"/>
                <w:sz w:val="24"/>
                <w:szCs w:val="24"/>
                <w:rtl w:val="0"/>
              </w:rPr>
              <w:t xml:space="preserve"> </w:t>
            </w:r>
            <w:r w:rsidDel="00000000" w:rsidR="00000000" w:rsidRPr="00000000">
              <w:rPr>
                <w:rtl w:val="0"/>
              </w:rPr>
            </w:r>
          </w:p>
          <w:p w:rsidR="00000000" w:rsidDel="00000000" w:rsidP="00000000" w:rsidRDefault="00000000" w:rsidRPr="00000000" w14:paraId="000001F3">
            <w:pPr>
              <w:rPr>
                <w:rFonts w:ascii="Arial" w:cs="Arial" w:eastAsia="Arial" w:hAnsi="Arial"/>
                <w:sz w:val="24"/>
                <w:szCs w:val="24"/>
              </w:rPr>
            </w:pPr>
            <w:r w:rsidDel="00000000" w:rsidR="00000000" w:rsidRPr="00000000">
              <w:rPr>
                <w:rtl w:val="0"/>
              </w:rPr>
            </w:r>
          </w:p>
        </w:tc>
      </w:tr>
      <w:tr>
        <w:tc>
          <w:tcPr>
            <w:tcBorders>
              <w:top w:color="4f6228" w:space="0" w:sz="4" w:val="single"/>
              <w:left w:color="4f6228" w:space="0" w:sz="4" w:val="single"/>
              <w:bottom w:color="4f6228" w:space="0" w:sz="4" w:val="single"/>
              <w:right w:color="4f6228" w:space="0" w:sz="4" w:val="single"/>
            </w:tcBorders>
          </w:tcPr>
          <w:p w:rsidR="00000000" w:rsidDel="00000000" w:rsidP="00000000" w:rsidRDefault="00000000" w:rsidRPr="00000000" w14:paraId="000001F4">
            <w:pPr>
              <w:rPr>
                <w:rFonts w:ascii="Arial" w:cs="Arial" w:eastAsia="Arial" w:hAnsi="Arial"/>
                <w:i w:val="1"/>
                <w:sz w:val="24"/>
                <w:szCs w:val="24"/>
              </w:rPr>
            </w:pPr>
            <w:r w:rsidDel="00000000" w:rsidR="00000000" w:rsidRPr="00000000">
              <w:rPr>
                <w:rFonts w:ascii="Arial" w:cs="Arial" w:eastAsia="Arial" w:hAnsi="Arial"/>
                <w:sz w:val="24"/>
                <w:szCs w:val="24"/>
                <w:rtl w:val="0"/>
              </w:rPr>
              <w:t xml:space="preserve">Agencia Ecuatoriana de Aseguramiento de la Calidad del Agro – Agrocalidad y el Ministerio de Agricultura del Ecuador</w:t>
            </w:r>
            <w:r w:rsidDel="00000000" w:rsidR="00000000" w:rsidRPr="00000000">
              <w:rPr>
                <w:rFonts w:ascii="Arial" w:cs="Arial" w:eastAsia="Arial" w:hAnsi="Arial"/>
                <w:i w:val="1"/>
                <w:sz w:val="24"/>
                <w:szCs w:val="24"/>
                <w:rtl w:val="0"/>
              </w:rPr>
              <w:t xml:space="preserve">. Manual de aplicabilidad de buenas prácticas agrícolas de banano</w:t>
            </w:r>
          </w:p>
          <w:p w:rsidR="00000000" w:rsidDel="00000000" w:rsidP="00000000" w:rsidRDefault="00000000" w:rsidRPr="00000000" w14:paraId="000001F5">
            <w:pPr>
              <w:rPr>
                <w:rFonts w:ascii="Arial" w:cs="Arial" w:eastAsia="Arial" w:hAnsi="Arial"/>
                <w:color w:val="000000"/>
                <w:sz w:val="24"/>
                <w:szCs w:val="24"/>
                <w:highlight w:val="white"/>
              </w:rPr>
            </w:pPr>
            <w:r w:rsidDel="00000000" w:rsidR="00000000" w:rsidRPr="00000000">
              <w:rPr>
                <w:rtl w:val="0"/>
              </w:rPr>
            </w:r>
          </w:p>
        </w:tc>
        <w:tc>
          <w:tcPr>
            <w:tcBorders>
              <w:top w:color="4f6228" w:space="0" w:sz="4" w:val="single"/>
              <w:left w:color="4f6228" w:space="0" w:sz="4" w:val="single"/>
              <w:bottom w:color="4f6228" w:space="0" w:sz="4" w:val="single"/>
              <w:right w:color="4f6228" w:space="0" w:sz="4" w:val="single"/>
            </w:tcBorders>
          </w:tcPr>
          <w:p w:rsidR="00000000" w:rsidDel="00000000" w:rsidP="00000000" w:rsidRDefault="00000000" w:rsidRPr="00000000" w14:paraId="000001F6">
            <w:pPr>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Libro</w:t>
            </w:r>
          </w:p>
          <w:p w:rsidR="00000000" w:rsidDel="00000000" w:rsidP="00000000" w:rsidRDefault="00000000" w:rsidRPr="00000000" w14:paraId="000001F7">
            <w:pPr>
              <w:jc w:val="center"/>
              <w:rPr>
                <w:rFonts w:ascii="Arial" w:cs="Arial" w:eastAsia="Arial" w:hAnsi="Arial"/>
                <w:sz w:val="24"/>
                <w:szCs w:val="24"/>
              </w:rPr>
            </w:pPr>
            <w:r w:rsidDel="00000000" w:rsidR="00000000" w:rsidRPr="00000000">
              <w:rPr>
                <w:rtl w:val="0"/>
              </w:rPr>
            </w:r>
          </w:p>
        </w:tc>
        <w:tc>
          <w:tcPr>
            <w:tcBorders>
              <w:top w:color="4f6228" w:space="0" w:sz="4" w:val="single"/>
              <w:left w:color="4f6228" w:space="0" w:sz="4" w:val="single"/>
              <w:bottom w:color="4f6228" w:space="0" w:sz="4" w:val="single"/>
              <w:right w:color="4f6228" w:space="0" w:sz="4" w:val="single"/>
            </w:tcBorders>
          </w:tcPr>
          <w:p w:rsidR="00000000" w:rsidDel="00000000" w:rsidP="00000000" w:rsidRDefault="00000000" w:rsidRPr="00000000" w14:paraId="000001F8">
            <w:pPr>
              <w:rPr>
                <w:rFonts w:ascii="Arial" w:cs="Arial" w:eastAsia="Arial" w:hAnsi="Arial"/>
                <w:sz w:val="24"/>
                <w:szCs w:val="24"/>
              </w:rPr>
            </w:pPr>
            <w:hyperlink r:id="rId22">
              <w:r w:rsidDel="00000000" w:rsidR="00000000" w:rsidRPr="00000000">
                <w:rPr>
                  <w:rFonts w:ascii="Arial" w:cs="Arial" w:eastAsia="Arial" w:hAnsi="Arial"/>
                  <w:color w:val="0000ff"/>
                  <w:sz w:val="24"/>
                  <w:szCs w:val="24"/>
                  <w:u w:val="single"/>
                  <w:rtl w:val="0"/>
                </w:rPr>
                <w:t xml:space="preserve">http://www.agrocalidad.gob.ec/wp-content/uploads/pdf/inocuidad/manuales-aplicabilidad/manual-banano.pdf</w:t>
              </w:r>
            </w:hyperlink>
            <w:r w:rsidDel="00000000" w:rsidR="00000000" w:rsidRPr="00000000">
              <w:rPr>
                <w:rtl w:val="0"/>
              </w:rPr>
            </w:r>
          </w:p>
          <w:p w:rsidR="00000000" w:rsidDel="00000000" w:rsidP="00000000" w:rsidRDefault="00000000" w:rsidRPr="00000000" w14:paraId="000001F9">
            <w:pPr>
              <w:rPr>
                <w:rFonts w:ascii="Arial" w:cs="Arial" w:eastAsia="Arial" w:hAnsi="Arial"/>
                <w:sz w:val="24"/>
                <w:szCs w:val="24"/>
              </w:rPr>
            </w:pPr>
            <w:r w:rsidDel="00000000" w:rsidR="00000000" w:rsidRPr="00000000">
              <w:rPr>
                <w:rtl w:val="0"/>
              </w:rPr>
            </w:r>
          </w:p>
        </w:tc>
      </w:tr>
      <w:tr>
        <w:tc>
          <w:tcPr>
            <w:tcBorders>
              <w:top w:color="4f6228" w:space="0" w:sz="4" w:val="single"/>
              <w:left w:color="4f6228" w:space="0" w:sz="4" w:val="single"/>
              <w:bottom w:color="4f6228" w:space="0" w:sz="4" w:val="single"/>
              <w:right w:color="4f6228" w:space="0" w:sz="4" w:val="single"/>
            </w:tcBorders>
          </w:tcPr>
          <w:p w:rsidR="00000000" w:rsidDel="00000000" w:rsidP="00000000" w:rsidRDefault="00000000" w:rsidRPr="00000000" w14:paraId="000001FA">
            <w:pPr>
              <w:rPr>
                <w:rFonts w:ascii="Arial" w:cs="Arial" w:eastAsia="Arial" w:hAnsi="Arial"/>
                <w:i w:val="1"/>
                <w:sz w:val="24"/>
                <w:szCs w:val="24"/>
              </w:rPr>
            </w:pPr>
            <w:r w:rsidDel="00000000" w:rsidR="00000000" w:rsidRPr="00000000">
              <w:rPr>
                <w:rFonts w:ascii="Arial" w:cs="Arial" w:eastAsia="Arial" w:hAnsi="Arial"/>
                <w:sz w:val="24"/>
                <w:szCs w:val="24"/>
                <w:rtl w:val="0"/>
              </w:rPr>
              <w:t xml:space="preserve">Gobernación del Tolima, Universidad de Ibagué, Universidad del Tolima y Sena Regional Tolima. (2017). </w:t>
            </w:r>
            <w:r w:rsidDel="00000000" w:rsidR="00000000" w:rsidRPr="00000000">
              <w:rPr>
                <w:rFonts w:ascii="Arial" w:cs="Arial" w:eastAsia="Arial" w:hAnsi="Arial"/>
                <w:i w:val="1"/>
                <w:sz w:val="24"/>
                <w:szCs w:val="24"/>
                <w:rtl w:val="0"/>
              </w:rPr>
              <w:t xml:space="preserve">Protocolo de buenas prácticas para poscosecha de plátano (Musa paradisiaca L.)</w:t>
            </w:r>
          </w:p>
          <w:p w:rsidR="00000000" w:rsidDel="00000000" w:rsidP="00000000" w:rsidRDefault="00000000" w:rsidRPr="00000000" w14:paraId="000001FB">
            <w:pPr>
              <w:rPr>
                <w:rFonts w:ascii="Arial" w:cs="Arial" w:eastAsia="Arial" w:hAnsi="Arial"/>
                <w:i w:val="1"/>
                <w:sz w:val="24"/>
                <w:szCs w:val="24"/>
              </w:rPr>
            </w:pPr>
            <w:r w:rsidDel="00000000" w:rsidR="00000000" w:rsidRPr="00000000">
              <w:rPr>
                <w:rtl w:val="0"/>
              </w:rPr>
            </w:r>
          </w:p>
        </w:tc>
        <w:tc>
          <w:tcPr>
            <w:tcBorders>
              <w:top w:color="4f6228" w:space="0" w:sz="4" w:val="single"/>
              <w:left w:color="4f6228" w:space="0" w:sz="4" w:val="single"/>
              <w:bottom w:color="4f6228" w:space="0" w:sz="4" w:val="single"/>
              <w:right w:color="4f6228" w:space="0" w:sz="4" w:val="single"/>
            </w:tcBorders>
          </w:tcPr>
          <w:p w:rsidR="00000000" w:rsidDel="00000000" w:rsidP="00000000" w:rsidRDefault="00000000" w:rsidRPr="00000000" w14:paraId="000001FC">
            <w:pPr>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Cartilla</w:t>
            </w:r>
          </w:p>
        </w:tc>
        <w:tc>
          <w:tcPr>
            <w:tcBorders>
              <w:top w:color="4f6228" w:space="0" w:sz="4" w:val="single"/>
              <w:left w:color="4f6228" w:space="0" w:sz="4" w:val="single"/>
              <w:bottom w:color="4f6228" w:space="0" w:sz="4" w:val="single"/>
              <w:right w:color="4f6228" w:space="0" w:sz="4" w:val="single"/>
            </w:tcBorders>
          </w:tcPr>
          <w:p w:rsidR="00000000" w:rsidDel="00000000" w:rsidP="00000000" w:rsidRDefault="00000000" w:rsidRPr="00000000" w14:paraId="000001FD">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FE">
            <w:pPr>
              <w:rPr>
                <w:rFonts w:ascii="Arial" w:cs="Arial" w:eastAsia="Arial" w:hAnsi="Arial"/>
                <w:sz w:val="24"/>
                <w:szCs w:val="24"/>
              </w:rPr>
            </w:pPr>
            <w:hyperlink r:id="rId23">
              <w:r w:rsidDel="00000000" w:rsidR="00000000" w:rsidRPr="00000000">
                <w:rPr>
                  <w:rFonts w:ascii="Arial" w:cs="Arial" w:eastAsia="Arial" w:hAnsi="Arial"/>
                  <w:color w:val="0000ff"/>
                  <w:sz w:val="24"/>
                  <w:szCs w:val="24"/>
                  <w:u w:val="single"/>
                  <w:rtl w:val="0"/>
                </w:rPr>
                <w:t xml:space="preserve">http://logihfrutic.unibague.edu.co/buenas-practicas/guias-poscosecha-oculto/102-guia-poscosecha-platano/file</w:t>
              </w:r>
            </w:hyperlink>
            <w:r w:rsidDel="00000000" w:rsidR="00000000" w:rsidRPr="00000000">
              <w:rPr>
                <w:rtl w:val="0"/>
              </w:rPr>
            </w:r>
          </w:p>
          <w:p w:rsidR="00000000" w:rsidDel="00000000" w:rsidP="00000000" w:rsidRDefault="00000000" w:rsidRPr="00000000" w14:paraId="000001FF">
            <w:pPr>
              <w:rPr>
                <w:rFonts w:ascii="Arial" w:cs="Arial" w:eastAsia="Arial" w:hAnsi="Arial"/>
                <w:sz w:val="24"/>
                <w:szCs w:val="24"/>
              </w:rPr>
            </w:pPr>
            <w:r w:rsidDel="00000000" w:rsidR="00000000" w:rsidRPr="00000000">
              <w:rPr>
                <w:rtl w:val="0"/>
              </w:rPr>
            </w:r>
          </w:p>
        </w:tc>
      </w:tr>
    </w:tbl>
    <w:p w:rsidR="00000000" w:rsidDel="00000000" w:rsidP="00000000" w:rsidRDefault="00000000" w:rsidRPr="00000000" w14:paraId="00000200">
      <w:pPr>
        <w:pBdr>
          <w:top w:space="0" w:sz="0" w:val="nil"/>
          <w:left w:space="0" w:sz="0" w:val="nil"/>
          <w:bottom w:space="0" w:sz="0" w:val="nil"/>
          <w:right w:space="0" w:sz="0" w:val="nil"/>
          <w:between w:space="0" w:sz="0" w:val="nil"/>
        </w:pBdr>
        <w:ind w:left="720" w:hanging="720"/>
        <w:rPr>
          <w:rFonts w:ascii="Arial" w:cs="Arial" w:eastAsia="Arial" w:hAnsi="Arial"/>
          <w:b w:val="1"/>
          <w:color w:val="000000"/>
          <w:sz w:val="24"/>
          <w:szCs w:val="24"/>
        </w:rPr>
      </w:pPr>
      <w:r w:rsidDel="00000000" w:rsidR="00000000" w:rsidRPr="00000000">
        <w:rPr>
          <w:rtl w:val="0"/>
        </w:rPr>
      </w:r>
    </w:p>
    <w:p w:rsidR="00000000" w:rsidDel="00000000" w:rsidP="00000000" w:rsidRDefault="00000000" w:rsidRPr="00000000" w14:paraId="00000201">
      <w:pPr>
        <w:pBdr>
          <w:top w:space="0" w:sz="0" w:val="nil"/>
          <w:left w:space="0" w:sz="0" w:val="nil"/>
          <w:bottom w:space="0" w:sz="0" w:val="nil"/>
          <w:right w:space="0" w:sz="0" w:val="nil"/>
          <w:between w:space="0" w:sz="0" w:val="nil"/>
        </w:pBdr>
        <w:ind w:left="720" w:hanging="720"/>
        <w:rPr>
          <w:rFonts w:ascii="Arial" w:cs="Arial" w:eastAsia="Arial" w:hAnsi="Arial"/>
          <w:b w:val="1"/>
          <w:color w:val="000000"/>
          <w:sz w:val="24"/>
          <w:szCs w:val="24"/>
        </w:rPr>
      </w:pPr>
      <w:r w:rsidDel="00000000" w:rsidR="00000000" w:rsidRPr="00000000">
        <w:rPr>
          <w:rtl w:val="0"/>
        </w:rPr>
      </w:r>
    </w:p>
    <w:p w:rsidR="00000000" w:rsidDel="00000000" w:rsidP="00000000" w:rsidRDefault="00000000" w:rsidRPr="00000000" w14:paraId="00000202">
      <w:pPr>
        <w:numPr>
          <w:ilvl w:val="0"/>
          <w:numId w:val="3"/>
        </w:numPr>
        <w:pBdr>
          <w:top w:space="0" w:sz="0" w:val="nil"/>
          <w:left w:space="0" w:sz="0" w:val="nil"/>
          <w:bottom w:space="0" w:sz="0" w:val="nil"/>
          <w:right w:space="0" w:sz="0" w:val="nil"/>
          <w:between w:space="0" w:sz="0" w:val="nil"/>
        </w:pBdr>
        <w:ind w:left="426" w:hanging="360"/>
        <w:rPr>
          <w:rFonts w:ascii="Arial" w:cs="Arial" w:eastAsia="Arial" w:hAnsi="Arial"/>
          <w:color w:val="000000"/>
          <w:sz w:val="24"/>
          <w:szCs w:val="24"/>
        </w:rPr>
      </w:pPr>
      <w:r w:rsidDel="00000000" w:rsidR="00000000" w:rsidRPr="00000000">
        <w:rPr>
          <w:rFonts w:ascii="Arial" w:cs="Arial" w:eastAsia="Arial" w:hAnsi="Arial"/>
          <w:b w:val="1"/>
          <w:color w:val="000000"/>
          <w:sz w:val="24"/>
          <w:szCs w:val="24"/>
          <w:rtl w:val="0"/>
        </w:rPr>
        <w:t xml:space="preserve">Glosario</w:t>
      </w:r>
      <w:r w:rsidDel="00000000" w:rsidR="00000000" w:rsidRPr="00000000">
        <w:rPr>
          <w:rFonts w:ascii="Arial" w:cs="Arial" w:eastAsia="Arial" w:hAnsi="Arial"/>
          <w:b w:val="1"/>
          <w:sz w:val="24"/>
          <w:szCs w:val="24"/>
          <w:rtl w:val="0"/>
        </w:rPr>
        <w:t xml:space="preserve">.</w:t>
      </w:r>
      <w:r w:rsidDel="00000000" w:rsidR="00000000" w:rsidRPr="00000000">
        <w:rPr>
          <w:rFonts w:ascii="Arial" w:cs="Arial" w:eastAsia="Arial" w:hAnsi="Arial"/>
          <w:b w:val="1"/>
          <w:color w:val="000000"/>
          <w:sz w:val="24"/>
          <w:szCs w:val="24"/>
          <w:rtl w:val="0"/>
        </w:rPr>
        <w:t xml:space="preserve"> </w:t>
      </w:r>
      <w:r w:rsidDel="00000000" w:rsidR="00000000" w:rsidRPr="00000000">
        <w:rPr>
          <w:rFonts w:ascii="Arial" w:cs="Arial" w:eastAsia="Arial" w:hAnsi="Arial"/>
          <w:i w:val="1"/>
          <w:color w:val="000000"/>
          <w:sz w:val="24"/>
          <w:szCs w:val="24"/>
          <w:rtl w:val="0"/>
        </w:rPr>
        <w:t xml:space="preserve">Incorpore aquí las definiciones de los términos claves, requeridas para comprender adecuadamente los contenidos de este recurso educativo</w:t>
      </w:r>
      <w:r w:rsidDel="00000000" w:rsidR="00000000" w:rsidRPr="00000000">
        <w:rPr>
          <w:rFonts w:ascii="Arial" w:cs="Arial" w:eastAsia="Arial" w:hAnsi="Arial"/>
          <w:color w:val="000000"/>
          <w:sz w:val="24"/>
          <w:szCs w:val="24"/>
          <w:rtl w:val="0"/>
        </w:rPr>
        <w:t xml:space="preserve">.</w:t>
      </w:r>
    </w:p>
    <w:p w:rsidR="00000000" w:rsidDel="00000000" w:rsidP="00000000" w:rsidRDefault="00000000" w:rsidRPr="00000000" w14:paraId="00000203">
      <w:pPr>
        <w:pBdr>
          <w:top w:space="0" w:sz="0" w:val="nil"/>
          <w:left w:space="0" w:sz="0" w:val="nil"/>
          <w:bottom w:space="0" w:sz="0" w:val="nil"/>
          <w:right w:space="0" w:sz="0" w:val="nil"/>
          <w:between w:space="0" w:sz="0" w:val="nil"/>
        </w:pBdr>
        <w:ind w:left="720" w:hanging="720"/>
        <w:rPr>
          <w:rFonts w:ascii="Arial" w:cs="Arial" w:eastAsia="Arial" w:hAnsi="Arial"/>
          <w:b w:val="1"/>
          <w:color w:val="000000"/>
          <w:sz w:val="24"/>
          <w:szCs w:val="24"/>
        </w:rPr>
      </w:pPr>
      <w:r w:rsidDel="00000000" w:rsidR="00000000" w:rsidRPr="00000000">
        <w:rPr>
          <w:rtl w:val="0"/>
        </w:rPr>
      </w:r>
    </w:p>
    <w:p w:rsidR="00000000" w:rsidDel="00000000" w:rsidP="00000000" w:rsidRDefault="00000000" w:rsidRPr="00000000" w14:paraId="00000204">
      <w:pPr>
        <w:rPr>
          <w:rFonts w:ascii="Arial" w:cs="Arial" w:eastAsia="Arial" w:hAnsi="Arial"/>
          <w:sz w:val="24"/>
          <w:szCs w:val="24"/>
        </w:rPr>
      </w:pPr>
      <w:r w:rsidDel="00000000" w:rsidR="00000000" w:rsidRPr="00000000">
        <w:rPr>
          <w:rFonts w:ascii="Arial" w:cs="Arial" w:eastAsia="Arial" w:hAnsi="Arial"/>
          <w:b w:val="1"/>
          <w:sz w:val="24"/>
          <w:szCs w:val="24"/>
          <w:rtl w:val="0"/>
        </w:rPr>
        <w:t xml:space="preserve">Bacteriosis:</w:t>
      </w:r>
      <w:r w:rsidDel="00000000" w:rsidR="00000000" w:rsidRPr="00000000">
        <w:rPr>
          <w:rFonts w:ascii="Arial" w:cs="Arial" w:eastAsia="Arial" w:hAnsi="Arial"/>
          <w:sz w:val="24"/>
          <w:szCs w:val="24"/>
          <w:rtl w:val="0"/>
        </w:rPr>
        <w:t xml:space="preserve"> enfermedad parasitaria o cualquier otra enfermedad debida a bacterias o a toxinas.</w:t>
      </w:r>
    </w:p>
    <w:p w:rsidR="00000000" w:rsidDel="00000000" w:rsidP="00000000" w:rsidRDefault="00000000" w:rsidRPr="00000000" w14:paraId="00000205">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206">
      <w:pPr>
        <w:rPr>
          <w:rFonts w:ascii="Arial" w:cs="Arial" w:eastAsia="Arial" w:hAnsi="Arial"/>
          <w:sz w:val="24"/>
          <w:szCs w:val="24"/>
        </w:rPr>
      </w:pPr>
      <w:r w:rsidDel="00000000" w:rsidR="00000000" w:rsidRPr="00000000">
        <w:rPr>
          <w:rFonts w:ascii="Arial" w:cs="Arial" w:eastAsia="Arial" w:hAnsi="Arial"/>
          <w:b w:val="1"/>
          <w:sz w:val="24"/>
          <w:szCs w:val="24"/>
          <w:rtl w:val="0"/>
        </w:rPr>
        <w:t xml:space="preserve">Calcetas:</w:t>
      </w:r>
      <w:r w:rsidDel="00000000" w:rsidR="00000000" w:rsidRPr="00000000">
        <w:rPr>
          <w:rFonts w:ascii="Arial" w:cs="Arial" w:eastAsia="Arial" w:hAnsi="Arial"/>
          <w:sz w:val="24"/>
          <w:szCs w:val="24"/>
          <w:rtl w:val="0"/>
        </w:rPr>
        <w:t xml:space="preserve"> son aquellas estructuras cóncavas en forma de canal que se forman en el pseudotallo de la planta de plátano.</w:t>
      </w:r>
    </w:p>
    <w:p w:rsidR="00000000" w:rsidDel="00000000" w:rsidP="00000000" w:rsidRDefault="00000000" w:rsidRPr="00000000" w14:paraId="00000207">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208">
      <w:pPr>
        <w:rPr>
          <w:rFonts w:ascii="Arial" w:cs="Arial" w:eastAsia="Arial" w:hAnsi="Arial"/>
          <w:sz w:val="24"/>
          <w:szCs w:val="24"/>
        </w:rPr>
      </w:pPr>
      <w:r w:rsidDel="00000000" w:rsidR="00000000" w:rsidRPr="00000000">
        <w:rPr>
          <w:rFonts w:ascii="Arial" w:cs="Arial" w:eastAsia="Arial" w:hAnsi="Arial"/>
          <w:b w:val="1"/>
          <w:sz w:val="24"/>
          <w:szCs w:val="24"/>
          <w:rtl w:val="0"/>
        </w:rPr>
        <w:t xml:space="preserve">Coleo:</w:t>
      </w:r>
      <w:r w:rsidDel="00000000" w:rsidR="00000000" w:rsidRPr="00000000">
        <w:rPr>
          <w:rFonts w:ascii="Arial" w:cs="Arial" w:eastAsia="Arial" w:hAnsi="Arial"/>
          <w:sz w:val="24"/>
          <w:szCs w:val="24"/>
          <w:rtl w:val="0"/>
        </w:rPr>
        <w:t xml:space="preserve"> cuna acolchonada que está sobre el hombro del operario, para transportar el racimo que va cortando el puyero hasta el lugar de acarreo.</w:t>
      </w:r>
    </w:p>
    <w:p w:rsidR="00000000" w:rsidDel="00000000" w:rsidP="00000000" w:rsidRDefault="00000000" w:rsidRPr="00000000" w14:paraId="00000209">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20A">
      <w:pPr>
        <w:rPr>
          <w:rFonts w:ascii="Arial" w:cs="Arial" w:eastAsia="Arial" w:hAnsi="Arial"/>
          <w:sz w:val="24"/>
          <w:szCs w:val="24"/>
        </w:rPr>
      </w:pPr>
      <w:r w:rsidDel="00000000" w:rsidR="00000000" w:rsidRPr="00000000">
        <w:rPr>
          <w:rFonts w:ascii="Arial" w:cs="Arial" w:eastAsia="Arial" w:hAnsi="Arial"/>
          <w:b w:val="1"/>
          <w:sz w:val="24"/>
          <w:szCs w:val="24"/>
          <w:rtl w:val="0"/>
        </w:rPr>
        <w:t xml:space="preserve">Embalconamiento:</w:t>
      </w:r>
      <w:r w:rsidDel="00000000" w:rsidR="00000000" w:rsidRPr="00000000">
        <w:rPr>
          <w:rFonts w:ascii="Arial" w:cs="Arial" w:eastAsia="Arial" w:hAnsi="Arial"/>
          <w:sz w:val="24"/>
          <w:szCs w:val="24"/>
          <w:rtl w:val="0"/>
        </w:rPr>
        <w:t xml:space="preserve"> elevación del cormo y pseudotallo por encima de la superficie del suelo.</w:t>
      </w:r>
    </w:p>
    <w:p w:rsidR="00000000" w:rsidDel="00000000" w:rsidP="00000000" w:rsidRDefault="00000000" w:rsidRPr="00000000" w14:paraId="0000020B">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20C">
      <w:pPr>
        <w:rPr>
          <w:rFonts w:ascii="Arial" w:cs="Arial" w:eastAsia="Arial" w:hAnsi="Arial"/>
          <w:sz w:val="24"/>
          <w:szCs w:val="24"/>
        </w:rPr>
      </w:pPr>
      <w:r w:rsidDel="00000000" w:rsidR="00000000" w:rsidRPr="00000000">
        <w:rPr>
          <w:rFonts w:ascii="Arial" w:cs="Arial" w:eastAsia="Arial" w:hAnsi="Arial"/>
          <w:b w:val="1"/>
          <w:sz w:val="24"/>
          <w:szCs w:val="24"/>
          <w:rtl w:val="0"/>
        </w:rPr>
        <w:t xml:space="preserve">Fitosanitario:</w:t>
      </w:r>
      <w:r w:rsidDel="00000000" w:rsidR="00000000" w:rsidRPr="00000000">
        <w:rPr>
          <w:rFonts w:ascii="Arial" w:cs="Arial" w:eastAsia="Arial" w:hAnsi="Arial"/>
          <w:sz w:val="24"/>
          <w:szCs w:val="24"/>
          <w:rtl w:val="0"/>
        </w:rPr>
        <w:t xml:space="preserve"> presencia de plagas y enfermedades en las plantas que afectan la salud de estas.</w:t>
      </w:r>
    </w:p>
    <w:p w:rsidR="00000000" w:rsidDel="00000000" w:rsidP="00000000" w:rsidRDefault="00000000" w:rsidRPr="00000000" w14:paraId="0000020D">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20E">
      <w:pPr>
        <w:rPr>
          <w:rFonts w:ascii="Arial" w:cs="Arial" w:eastAsia="Arial" w:hAnsi="Arial"/>
          <w:sz w:val="24"/>
          <w:szCs w:val="24"/>
        </w:rPr>
      </w:pPr>
      <w:r w:rsidDel="00000000" w:rsidR="00000000" w:rsidRPr="00000000">
        <w:rPr>
          <w:rFonts w:ascii="Arial" w:cs="Arial" w:eastAsia="Arial" w:hAnsi="Arial"/>
          <w:b w:val="1"/>
          <w:sz w:val="24"/>
          <w:szCs w:val="24"/>
          <w:rtl w:val="0"/>
        </w:rPr>
        <w:t xml:space="preserve">Necrosis:</w:t>
      </w:r>
      <w:r w:rsidDel="00000000" w:rsidR="00000000" w:rsidRPr="00000000">
        <w:rPr>
          <w:rFonts w:ascii="Arial" w:cs="Arial" w:eastAsia="Arial" w:hAnsi="Arial"/>
          <w:sz w:val="24"/>
          <w:szCs w:val="24"/>
          <w:rtl w:val="0"/>
        </w:rPr>
        <w:t xml:space="preserve"> muerte celular de una porción de tejido, que se manifiesta con el oscurecimiento del mismo.</w:t>
      </w:r>
    </w:p>
    <w:p w:rsidR="00000000" w:rsidDel="00000000" w:rsidP="00000000" w:rsidRDefault="00000000" w:rsidRPr="00000000" w14:paraId="0000020F">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210">
      <w:pPr>
        <w:rPr>
          <w:rFonts w:ascii="Arial" w:cs="Arial" w:eastAsia="Arial" w:hAnsi="Arial"/>
          <w:color w:val="000000"/>
          <w:sz w:val="24"/>
          <w:szCs w:val="24"/>
        </w:rPr>
      </w:pPr>
      <w:r w:rsidDel="00000000" w:rsidR="00000000" w:rsidRPr="00000000">
        <w:rPr>
          <w:rFonts w:ascii="Arial" w:cs="Arial" w:eastAsia="Arial" w:hAnsi="Arial"/>
          <w:b w:val="1"/>
          <w:color w:val="000000"/>
          <w:sz w:val="24"/>
          <w:szCs w:val="24"/>
          <w:rtl w:val="0"/>
        </w:rPr>
        <w:t xml:space="preserve">Placenta: </w:t>
      </w:r>
      <w:r w:rsidDel="00000000" w:rsidR="00000000" w:rsidRPr="00000000">
        <w:rPr>
          <w:rFonts w:ascii="Arial" w:cs="Arial" w:eastAsia="Arial" w:hAnsi="Arial"/>
          <w:color w:val="111111"/>
          <w:sz w:val="24"/>
          <w:szCs w:val="24"/>
          <w:highlight w:val="white"/>
          <w:rtl w:val="0"/>
        </w:rPr>
        <w:t xml:space="preserve">bráctea más externa de la bacota que no cubre ninguna mano.</w:t>
      </w:r>
      <w:r w:rsidDel="00000000" w:rsidR="00000000" w:rsidRPr="00000000">
        <w:rPr>
          <w:rtl w:val="0"/>
        </w:rPr>
      </w:r>
    </w:p>
    <w:p w:rsidR="00000000" w:rsidDel="00000000" w:rsidP="00000000" w:rsidRDefault="00000000" w:rsidRPr="00000000" w14:paraId="00000211">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212">
      <w:pPr>
        <w:rPr>
          <w:rFonts w:ascii="Arial" w:cs="Arial" w:eastAsia="Arial" w:hAnsi="Arial"/>
          <w:sz w:val="24"/>
          <w:szCs w:val="24"/>
        </w:rPr>
      </w:pPr>
      <w:r w:rsidDel="00000000" w:rsidR="00000000" w:rsidRPr="00000000">
        <w:rPr>
          <w:rFonts w:ascii="Arial" w:cs="Arial" w:eastAsia="Arial" w:hAnsi="Arial"/>
          <w:b w:val="1"/>
          <w:sz w:val="24"/>
          <w:szCs w:val="24"/>
          <w:rtl w:val="0"/>
        </w:rPr>
        <w:t xml:space="preserve">Puntal:</w:t>
      </w:r>
      <w:r w:rsidDel="00000000" w:rsidR="00000000" w:rsidRPr="00000000">
        <w:rPr>
          <w:rFonts w:ascii="Arial" w:cs="Arial" w:eastAsia="Arial" w:hAnsi="Arial"/>
          <w:sz w:val="24"/>
          <w:szCs w:val="24"/>
          <w:rtl w:val="0"/>
        </w:rPr>
        <w:t xml:space="preserve"> madero o barra de material fuerte y resistente que se fija en posición inclinada en algún lugar para sujetar una estructura.</w:t>
      </w:r>
    </w:p>
    <w:p w:rsidR="00000000" w:rsidDel="00000000" w:rsidP="00000000" w:rsidRDefault="00000000" w:rsidRPr="00000000" w14:paraId="00000213">
      <w:pPr>
        <w:pBdr>
          <w:top w:space="0" w:sz="0" w:val="nil"/>
          <w:left w:space="0" w:sz="0" w:val="nil"/>
          <w:bottom w:space="0" w:sz="0" w:val="nil"/>
          <w:right w:space="0" w:sz="0" w:val="nil"/>
          <w:between w:space="0" w:sz="0" w:val="nil"/>
        </w:pBdr>
        <w:ind w:hanging="720"/>
        <w:jc w:val="left"/>
        <w:rPr>
          <w:rFonts w:ascii="Arial" w:cs="Arial" w:eastAsia="Arial" w:hAnsi="Arial"/>
          <w:b w:val="1"/>
          <w:color w:val="000000"/>
          <w:sz w:val="24"/>
          <w:szCs w:val="24"/>
        </w:rPr>
      </w:pPr>
      <w:r w:rsidDel="00000000" w:rsidR="00000000" w:rsidRPr="00000000">
        <w:rPr>
          <w:rtl w:val="0"/>
        </w:rPr>
      </w:r>
    </w:p>
    <w:p w:rsidR="00000000" w:rsidDel="00000000" w:rsidP="00000000" w:rsidRDefault="00000000" w:rsidRPr="00000000" w14:paraId="00000214">
      <w:pPr>
        <w:numPr>
          <w:ilvl w:val="0"/>
          <w:numId w:val="3"/>
        </w:numPr>
        <w:pBdr>
          <w:top w:space="0" w:sz="0" w:val="nil"/>
          <w:left w:space="0" w:sz="0" w:val="nil"/>
          <w:bottom w:space="0" w:sz="0" w:val="nil"/>
          <w:right w:space="0" w:sz="0" w:val="nil"/>
          <w:between w:space="0" w:sz="0" w:val="nil"/>
        </w:pBdr>
        <w:ind w:left="426" w:hanging="360"/>
        <w:rPr>
          <w:rFonts w:ascii="Arial" w:cs="Arial" w:eastAsia="Arial" w:hAnsi="Arial"/>
          <w:color w:val="000000"/>
          <w:sz w:val="24"/>
          <w:szCs w:val="24"/>
        </w:rPr>
      </w:pPr>
      <w:r w:rsidDel="00000000" w:rsidR="00000000" w:rsidRPr="00000000">
        <w:rPr>
          <w:rFonts w:ascii="Arial" w:cs="Arial" w:eastAsia="Arial" w:hAnsi="Arial"/>
          <w:b w:val="1"/>
          <w:color w:val="000000"/>
          <w:sz w:val="24"/>
          <w:szCs w:val="24"/>
          <w:rtl w:val="0"/>
        </w:rPr>
        <w:t xml:space="preserve">Bibliográfia- Webgrafía: </w:t>
      </w:r>
      <w:r w:rsidDel="00000000" w:rsidR="00000000" w:rsidRPr="00000000">
        <w:rPr>
          <w:rFonts w:ascii="Arial" w:cs="Arial" w:eastAsia="Arial" w:hAnsi="Arial"/>
          <w:i w:val="1"/>
          <w:color w:val="000000"/>
          <w:sz w:val="24"/>
          <w:szCs w:val="24"/>
          <w:rtl w:val="0"/>
        </w:rPr>
        <w:t xml:space="preserve">Referencie las fuentes consultadas para elaborar el material de formación en el marco de la norma APA vigente</w:t>
      </w:r>
      <w:r w:rsidDel="00000000" w:rsidR="00000000" w:rsidRPr="00000000">
        <w:rPr>
          <w:rFonts w:ascii="Arial" w:cs="Arial" w:eastAsia="Arial" w:hAnsi="Arial"/>
          <w:color w:val="000000"/>
          <w:sz w:val="24"/>
          <w:szCs w:val="24"/>
          <w:rtl w:val="0"/>
        </w:rPr>
        <w:t xml:space="preserve">.</w:t>
      </w:r>
    </w:p>
    <w:p w:rsidR="00000000" w:rsidDel="00000000" w:rsidP="00000000" w:rsidRDefault="00000000" w:rsidRPr="00000000" w14:paraId="00000215">
      <w:pPr>
        <w:pBdr>
          <w:top w:space="0" w:sz="0" w:val="nil"/>
          <w:left w:space="0" w:sz="0" w:val="nil"/>
          <w:bottom w:space="0" w:sz="0" w:val="nil"/>
          <w:right w:space="0" w:sz="0" w:val="nil"/>
          <w:between w:space="0" w:sz="0" w:val="nil"/>
        </w:pBdr>
        <w:ind w:hanging="720"/>
        <w:jc w:val="left"/>
        <w:rPr>
          <w:rFonts w:ascii="Arial" w:cs="Arial" w:eastAsia="Arial" w:hAnsi="Arial"/>
          <w:b w:val="1"/>
          <w:color w:val="000000"/>
          <w:sz w:val="24"/>
          <w:szCs w:val="24"/>
        </w:rPr>
      </w:pPr>
      <w:r w:rsidDel="00000000" w:rsidR="00000000" w:rsidRPr="00000000">
        <w:rPr>
          <w:rtl w:val="0"/>
        </w:rPr>
      </w:r>
    </w:p>
    <w:p w:rsidR="00000000" w:rsidDel="00000000" w:rsidP="00000000" w:rsidRDefault="00000000" w:rsidRPr="00000000" w14:paraId="00000216">
      <w:pPr>
        <w:ind w:left="709" w:hanging="709"/>
        <w:rPr>
          <w:rFonts w:ascii="Arial" w:cs="Arial" w:eastAsia="Arial" w:hAnsi="Arial"/>
          <w:sz w:val="24"/>
          <w:szCs w:val="24"/>
        </w:rPr>
      </w:pPr>
      <w:r w:rsidDel="00000000" w:rsidR="00000000" w:rsidRPr="00000000">
        <w:rPr>
          <w:rFonts w:ascii="Arial" w:cs="Arial" w:eastAsia="Arial" w:hAnsi="Arial"/>
          <w:sz w:val="24"/>
          <w:szCs w:val="24"/>
          <w:rtl w:val="0"/>
        </w:rPr>
        <w:t xml:space="preserve">Agencia Ecuatoriana de Aseguramiento de la Calidad del Agro (Agrocalidad) y Ministerio de Agricultura del Ecuador. (Sin fecha). </w:t>
      </w:r>
      <w:r w:rsidDel="00000000" w:rsidR="00000000" w:rsidRPr="00000000">
        <w:rPr>
          <w:rFonts w:ascii="Arial" w:cs="Arial" w:eastAsia="Arial" w:hAnsi="Arial"/>
          <w:i w:val="1"/>
          <w:sz w:val="24"/>
          <w:szCs w:val="24"/>
          <w:rtl w:val="0"/>
        </w:rPr>
        <w:t xml:space="preserve">Manual de aplicabilidad de buenas prácticas agrícolas de banano</w:t>
      </w:r>
      <w:r w:rsidDel="00000000" w:rsidR="00000000" w:rsidRPr="00000000">
        <w:rPr>
          <w:rFonts w:ascii="Arial" w:cs="Arial" w:eastAsia="Arial" w:hAnsi="Arial"/>
          <w:sz w:val="24"/>
          <w:szCs w:val="24"/>
          <w:rtl w:val="0"/>
        </w:rPr>
        <w:t xml:space="preserve">. </w:t>
      </w:r>
      <w:hyperlink r:id="rId24">
        <w:r w:rsidDel="00000000" w:rsidR="00000000" w:rsidRPr="00000000">
          <w:rPr>
            <w:rFonts w:ascii="Arial" w:cs="Arial" w:eastAsia="Arial" w:hAnsi="Arial"/>
            <w:color w:val="0000ff"/>
            <w:sz w:val="24"/>
            <w:szCs w:val="24"/>
            <w:u w:val="single"/>
            <w:rtl w:val="0"/>
          </w:rPr>
          <w:t xml:space="preserve">http://www.agrocalidad.gob.ec/wp-content/uploads/pdf/inocuidad/manuales-aplicabilidad/manual-banano.pdf</w:t>
        </w:r>
      </w:hyperlink>
      <w:r w:rsidDel="00000000" w:rsidR="00000000" w:rsidRPr="00000000">
        <w:rPr>
          <w:rtl w:val="0"/>
        </w:rPr>
      </w:r>
    </w:p>
    <w:p w:rsidR="00000000" w:rsidDel="00000000" w:rsidP="00000000" w:rsidRDefault="00000000" w:rsidRPr="00000000" w14:paraId="00000217">
      <w:pPr>
        <w:ind w:left="709" w:hanging="709"/>
        <w:rPr>
          <w:rFonts w:ascii="Arial" w:cs="Arial" w:eastAsia="Arial" w:hAnsi="Arial"/>
          <w:sz w:val="24"/>
          <w:szCs w:val="24"/>
        </w:rPr>
      </w:pPr>
      <w:r w:rsidDel="00000000" w:rsidR="00000000" w:rsidRPr="00000000">
        <w:rPr>
          <w:rtl w:val="0"/>
        </w:rPr>
      </w:r>
    </w:p>
    <w:p w:rsidR="00000000" w:rsidDel="00000000" w:rsidP="00000000" w:rsidRDefault="00000000" w:rsidRPr="00000000" w14:paraId="00000218">
      <w:pPr>
        <w:ind w:left="709" w:hanging="709"/>
        <w:rPr>
          <w:rFonts w:ascii="Arial" w:cs="Arial" w:eastAsia="Arial" w:hAnsi="Arial"/>
          <w:sz w:val="24"/>
          <w:szCs w:val="24"/>
        </w:rPr>
      </w:pPr>
      <w:r w:rsidDel="00000000" w:rsidR="00000000" w:rsidRPr="00000000">
        <w:rPr>
          <w:rFonts w:ascii="Arial" w:cs="Arial" w:eastAsia="Arial" w:hAnsi="Arial"/>
          <w:sz w:val="24"/>
          <w:szCs w:val="24"/>
          <w:rtl w:val="0"/>
        </w:rPr>
        <w:t xml:space="preserve">Barrera, V., Cardona, C. y Cayón, D. (2011). </w:t>
      </w:r>
      <w:r w:rsidDel="00000000" w:rsidR="00000000" w:rsidRPr="00000000">
        <w:rPr>
          <w:rFonts w:ascii="Arial" w:cs="Arial" w:eastAsia="Arial" w:hAnsi="Arial"/>
          <w:i w:val="1"/>
          <w:sz w:val="24"/>
          <w:szCs w:val="24"/>
          <w:rtl w:val="0"/>
        </w:rPr>
        <w:t xml:space="preserve">El cultivo de plátano (Musa AAB Simmonds): ecofisiología y manejo cultural sostenible. </w:t>
      </w:r>
      <w:hyperlink r:id="rId25">
        <w:r w:rsidDel="00000000" w:rsidR="00000000" w:rsidRPr="00000000">
          <w:rPr>
            <w:rFonts w:ascii="Arial" w:cs="Arial" w:eastAsia="Arial" w:hAnsi="Arial"/>
            <w:color w:val="0000ff"/>
            <w:sz w:val="24"/>
            <w:szCs w:val="24"/>
            <w:u w:val="single"/>
            <w:rtl w:val="0"/>
          </w:rPr>
          <w:t xml:space="preserve">https://editorialzenu.com/images/1467833541.pdf</w:t>
        </w:r>
      </w:hyperlink>
      <w:r w:rsidDel="00000000" w:rsidR="00000000" w:rsidRPr="00000000">
        <w:rPr>
          <w:rtl w:val="0"/>
        </w:rPr>
      </w:r>
    </w:p>
    <w:p w:rsidR="00000000" w:rsidDel="00000000" w:rsidP="00000000" w:rsidRDefault="00000000" w:rsidRPr="00000000" w14:paraId="00000219">
      <w:pPr>
        <w:ind w:left="709" w:hanging="709"/>
        <w:rPr>
          <w:rFonts w:ascii="Arial" w:cs="Arial" w:eastAsia="Arial" w:hAnsi="Arial"/>
          <w:sz w:val="24"/>
          <w:szCs w:val="24"/>
        </w:rPr>
      </w:pPr>
      <w:r w:rsidDel="00000000" w:rsidR="00000000" w:rsidRPr="00000000">
        <w:rPr>
          <w:rtl w:val="0"/>
        </w:rPr>
      </w:r>
    </w:p>
    <w:p w:rsidR="00000000" w:rsidDel="00000000" w:rsidP="00000000" w:rsidRDefault="00000000" w:rsidRPr="00000000" w14:paraId="0000021A">
      <w:pPr>
        <w:ind w:left="709" w:hanging="709"/>
        <w:rPr>
          <w:rFonts w:ascii="Arial" w:cs="Arial" w:eastAsia="Arial" w:hAnsi="Arial"/>
          <w:sz w:val="24"/>
          <w:szCs w:val="24"/>
        </w:rPr>
      </w:pPr>
      <w:r w:rsidDel="00000000" w:rsidR="00000000" w:rsidRPr="00000000">
        <w:rPr>
          <w:rFonts w:ascii="Arial" w:cs="Arial" w:eastAsia="Arial" w:hAnsi="Arial"/>
          <w:sz w:val="24"/>
          <w:szCs w:val="24"/>
          <w:rtl w:val="0"/>
        </w:rPr>
        <w:t xml:space="preserve">Corporación PBA. (2012). </w:t>
      </w:r>
      <w:r w:rsidDel="00000000" w:rsidR="00000000" w:rsidRPr="00000000">
        <w:rPr>
          <w:rFonts w:ascii="Arial" w:cs="Arial" w:eastAsia="Arial" w:hAnsi="Arial"/>
          <w:i w:val="1"/>
          <w:sz w:val="24"/>
          <w:szCs w:val="24"/>
          <w:rtl w:val="0"/>
        </w:rPr>
        <w:t xml:space="preserve">Cartilla manejo tecnológico del cultivo del plátano.</w:t>
      </w:r>
      <w:r w:rsidDel="00000000" w:rsidR="00000000" w:rsidRPr="00000000">
        <w:rPr>
          <w:rFonts w:ascii="Arial" w:cs="Arial" w:eastAsia="Arial" w:hAnsi="Arial"/>
          <w:sz w:val="24"/>
          <w:szCs w:val="24"/>
          <w:rtl w:val="0"/>
        </w:rPr>
        <w:t xml:space="preserve"> </w:t>
      </w:r>
      <w:hyperlink r:id="rId26">
        <w:r w:rsidDel="00000000" w:rsidR="00000000" w:rsidRPr="00000000">
          <w:rPr>
            <w:rFonts w:ascii="Arial" w:cs="Arial" w:eastAsia="Arial" w:hAnsi="Arial"/>
            <w:color w:val="0000ff"/>
            <w:sz w:val="24"/>
            <w:szCs w:val="24"/>
            <w:u w:val="single"/>
            <w:rtl w:val="0"/>
          </w:rPr>
          <w:t xml:space="preserve">http://www.corporacionpba.org/portal/sites/default/files/Manejo%20tecnol%C3%B3gico%20del%20cultivo%20de%20pl%C3%A1tano.pdf</w:t>
        </w:r>
      </w:hyperlink>
      <w:r w:rsidDel="00000000" w:rsidR="00000000" w:rsidRPr="00000000">
        <w:rPr>
          <w:rtl w:val="0"/>
        </w:rPr>
      </w:r>
    </w:p>
    <w:p w:rsidR="00000000" w:rsidDel="00000000" w:rsidP="00000000" w:rsidRDefault="00000000" w:rsidRPr="00000000" w14:paraId="0000021B">
      <w:pPr>
        <w:ind w:left="709" w:hanging="709"/>
        <w:rPr>
          <w:rFonts w:ascii="Arial" w:cs="Arial" w:eastAsia="Arial" w:hAnsi="Arial"/>
          <w:sz w:val="24"/>
          <w:szCs w:val="24"/>
        </w:rPr>
      </w:pPr>
      <w:r w:rsidDel="00000000" w:rsidR="00000000" w:rsidRPr="00000000">
        <w:rPr>
          <w:rtl w:val="0"/>
        </w:rPr>
      </w:r>
    </w:p>
    <w:p w:rsidR="00000000" w:rsidDel="00000000" w:rsidP="00000000" w:rsidRDefault="00000000" w:rsidRPr="00000000" w14:paraId="0000021C">
      <w:pPr>
        <w:ind w:left="709" w:hanging="709"/>
        <w:rPr>
          <w:rFonts w:ascii="Arial" w:cs="Arial" w:eastAsia="Arial" w:hAnsi="Arial"/>
          <w:sz w:val="24"/>
          <w:szCs w:val="24"/>
        </w:rPr>
      </w:pPr>
      <w:r w:rsidDel="00000000" w:rsidR="00000000" w:rsidRPr="00000000">
        <w:rPr>
          <w:rFonts w:ascii="Arial" w:cs="Arial" w:eastAsia="Arial" w:hAnsi="Arial"/>
          <w:sz w:val="24"/>
          <w:szCs w:val="24"/>
          <w:rtl w:val="0"/>
        </w:rPr>
        <w:t xml:space="preserve">Flores del Valle, W. (2013). </w:t>
      </w:r>
      <w:r w:rsidDel="00000000" w:rsidR="00000000" w:rsidRPr="00000000">
        <w:rPr>
          <w:rFonts w:ascii="Arial" w:cs="Arial" w:eastAsia="Arial" w:hAnsi="Arial"/>
          <w:i w:val="1"/>
          <w:sz w:val="24"/>
          <w:szCs w:val="24"/>
          <w:rtl w:val="0"/>
        </w:rPr>
        <w:t xml:space="preserve">Manual técnico para el manejo poscosecha del plátano</w:t>
      </w:r>
      <w:r w:rsidDel="00000000" w:rsidR="00000000" w:rsidRPr="00000000">
        <w:rPr>
          <w:rFonts w:ascii="Arial" w:cs="Arial" w:eastAsia="Arial" w:hAnsi="Arial"/>
          <w:sz w:val="24"/>
          <w:szCs w:val="24"/>
          <w:rtl w:val="0"/>
        </w:rPr>
        <w:t xml:space="preserve">. Proyecto Fontagro FTG-7010/2007. Bioversity International. </w:t>
      </w:r>
      <w:hyperlink r:id="rId27">
        <w:r w:rsidDel="00000000" w:rsidR="00000000" w:rsidRPr="00000000">
          <w:rPr>
            <w:rFonts w:ascii="Arial" w:cs="Arial" w:eastAsia="Arial" w:hAnsi="Arial"/>
            <w:color w:val="0000ff"/>
            <w:sz w:val="24"/>
            <w:szCs w:val="24"/>
            <w:u w:val="single"/>
            <w:rtl w:val="0"/>
          </w:rPr>
          <w:t xml:space="preserve">https://studylib.es/doc/5080134/manual-t%C3%A9cnico-para-el-manejo-poscosecha-del-pl%C3%A1tano</w:t>
        </w:r>
      </w:hyperlink>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21D">
      <w:pPr>
        <w:ind w:left="709" w:hanging="709"/>
        <w:rPr>
          <w:rFonts w:ascii="Arial" w:cs="Arial" w:eastAsia="Arial" w:hAnsi="Arial"/>
          <w:sz w:val="24"/>
          <w:szCs w:val="24"/>
        </w:rPr>
      </w:pPr>
      <w:r w:rsidDel="00000000" w:rsidR="00000000" w:rsidRPr="00000000">
        <w:rPr>
          <w:rtl w:val="0"/>
        </w:rPr>
      </w:r>
    </w:p>
    <w:p w:rsidR="00000000" w:rsidDel="00000000" w:rsidP="00000000" w:rsidRDefault="00000000" w:rsidRPr="00000000" w14:paraId="0000021E">
      <w:pPr>
        <w:ind w:left="709" w:hanging="709"/>
        <w:rPr>
          <w:rFonts w:ascii="Arial" w:cs="Arial" w:eastAsia="Arial" w:hAnsi="Arial"/>
          <w:sz w:val="24"/>
          <w:szCs w:val="24"/>
        </w:rPr>
      </w:pPr>
      <w:r w:rsidDel="00000000" w:rsidR="00000000" w:rsidRPr="00000000">
        <w:rPr>
          <w:rFonts w:ascii="Arial" w:cs="Arial" w:eastAsia="Arial" w:hAnsi="Arial"/>
          <w:sz w:val="24"/>
          <w:szCs w:val="24"/>
          <w:rtl w:val="0"/>
        </w:rPr>
        <w:t xml:space="preserve">Fundación El Alcaraván y Programa Nacional de Transferencia de Tecnología Agropecuaria (PRONATTA). (1999). </w:t>
      </w:r>
      <w:r w:rsidDel="00000000" w:rsidR="00000000" w:rsidRPr="00000000">
        <w:rPr>
          <w:rFonts w:ascii="Arial" w:cs="Arial" w:eastAsia="Arial" w:hAnsi="Arial"/>
          <w:i w:val="1"/>
          <w:sz w:val="24"/>
          <w:szCs w:val="24"/>
          <w:rtl w:val="0"/>
        </w:rPr>
        <w:t xml:space="preserve">Manejo pos-cosecha del plátano.</w:t>
      </w:r>
      <w:r w:rsidDel="00000000" w:rsidR="00000000" w:rsidRPr="00000000">
        <w:rPr>
          <w:rFonts w:ascii="Arial" w:cs="Arial" w:eastAsia="Arial" w:hAnsi="Arial"/>
          <w:sz w:val="24"/>
          <w:szCs w:val="24"/>
          <w:rtl w:val="0"/>
        </w:rPr>
        <w:t xml:space="preserve"> </w:t>
      </w:r>
      <w:hyperlink r:id="rId28">
        <w:r w:rsidDel="00000000" w:rsidR="00000000" w:rsidRPr="00000000">
          <w:rPr>
            <w:rFonts w:ascii="Arial" w:cs="Arial" w:eastAsia="Arial" w:hAnsi="Arial"/>
            <w:color w:val="0000ff"/>
            <w:sz w:val="24"/>
            <w:szCs w:val="24"/>
            <w:u w:val="single"/>
            <w:rtl w:val="0"/>
          </w:rPr>
          <w:t xml:space="preserve">http://bibliotecadigital.agronet.gov.co/bitstream/11348/4704/1/Manejo%20poscosecha%20del%20platano.pdf</w:t>
        </w:r>
      </w:hyperlink>
      <w:r w:rsidDel="00000000" w:rsidR="00000000" w:rsidRPr="00000000">
        <w:rPr>
          <w:rtl w:val="0"/>
        </w:rPr>
      </w:r>
    </w:p>
    <w:p w:rsidR="00000000" w:rsidDel="00000000" w:rsidP="00000000" w:rsidRDefault="00000000" w:rsidRPr="00000000" w14:paraId="0000021F">
      <w:pPr>
        <w:ind w:left="709" w:hanging="709"/>
        <w:rPr>
          <w:rFonts w:ascii="Arial" w:cs="Arial" w:eastAsia="Arial" w:hAnsi="Arial"/>
          <w:sz w:val="24"/>
          <w:szCs w:val="24"/>
        </w:rPr>
      </w:pPr>
      <w:r w:rsidDel="00000000" w:rsidR="00000000" w:rsidRPr="00000000">
        <w:rPr>
          <w:rtl w:val="0"/>
        </w:rPr>
      </w:r>
    </w:p>
    <w:p w:rsidR="00000000" w:rsidDel="00000000" w:rsidP="00000000" w:rsidRDefault="00000000" w:rsidRPr="00000000" w14:paraId="00000220">
      <w:pPr>
        <w:ind w:left="709" w:hanging="709"/>
        <w:rPr>
          <w:rFonts w:ascii="Arial" w:cs="Arial" w:eastAsia="Arial" w:hAnsi="Arial"/>
          <w:sz w:val="24"/>
          <w:szCs w:val="24"/>
        </w:rPr>
      </w:pPr>
      <w:r w:rsidDel="00000000" w:rsidR="00000000" w:rsidRPr="00000000">
        <w:rPr>
          <w:rFonts w:ascii="Arial" w:cs="Arial" w:eastAsia="Arial" w:hAnsi="Arial"/>
          <w:sz w:val="24"/>
          <w:szCs w:val="24"/>
          <w:rtl w:val="0"/>
        </w:rPr>
        <w:t xml:space="preserve">Lardizabal, R. (2007). </w:t>
      </w:r>
      <w:r w:rsidDel="00000000" w:rsidR="00000000" w:rsidRPr="00000000">
        <w:rPr>
          <w:rFonts w:ascii="Arial" w:cs="Arial" w:eastAsia="Arial" w:hAnsi="Arial"/>
          <w:i w:val="1"/>
          <w:sz w:val="24"/>
          <w:szCs w:val="24"/>
          <w:rtl w:val="0"/>
        </w:rPr>
        <w:t xml:space="preserve">Manual de producción de plátano de alta densidad.</w:t>
      </w:r>
      <w:r w:rsidDel="00000000" w:rsidR="00000000" w:rsidRPr="00000000">
        <w:rPr>
          <w:rFonts w:ascii="Arial" w:cs="Arial" w:eastAsia="Arial" w:hAnsi="Arial"/>
          <w:sz w:val="24"/>
          <w:szCs w:val="24"/>
          <w:rtl w:val="0"/>
        </w:rPr>
        <w:t xml:space="preserve"> </w:t>
      </w:r>
      <w:hyperlink r:id="rId29">
        <w:r w:rsidDel="00000000" w:rsidR="00000000" w:rsidRPr="00000000">
          <w:rPr>
            <w:rFonts w:ascii="Arial" w:cs="Arial" w:eastAsia="Arial" w:hAnsi="Arial"/>
            <w:color w:val="0000ff"/>
            <w:sz w:val="24"/>
            <w:szCs w:val="24"/>
            <w:u w:val="single"/>
            <w:rtl w:val="0"/>
          </w:rPr>
          <w:t xml:space="preserve">http://santic.rds.hn/wp-content/uploads/2013/06/Manual-de-Produccion-de-Platano_05_07.pdf</w:t>
        </w:r>
      </w:hyperlink>
      <w:r w:rsidDel="00000000" w:rsidR="00000000" w:rsidRPr="00000000">
        <w:rPr>
          <w:rtl w:val="0"/>
        </w:rPr>
      </w:r>
    </w:p>
    <w:p w:rsidR="00000000" w:rsidDel="00000000" w:rsidP="00000000" w:rsidRDefault="00000000" w:rsidRPr="00000000" w14:paraId="00000221">
      <w:pPr>
        <w:ind w:left="709" w:hanging="709"/>
        <w:rPr>
          <w:rFonts w:ascii="Arial" w:cs="Arial" w:eastAsia="Arial" w:hAnsi="Arial"/>
          <w:sz w:val="24"/>
          <w:szCs w:val="24"/>
        </w:rPr>
      </w:pPr>
      <w:r w:rsidDel="00000000" w:rsidR="00000000" w:rsidRPr="00000000">
        <w:rPr>
          <w:rtl w:val="0"/>
        </w:rPr>
      </w:r>
    </w:p>
    <w:p w:rsidR="00000000" w:rsidDel="00000000" w:rsidP="00000000" w:rsidRDefault="00000000" w:rsidRPr="00000000" w14:paraId="00000222">
      <w:pPr>
        <w:ind w:left="709" w:hanging="709"/>
        <w:rPr>
          <w:rFonts w:ascii="Arial" w:cs="Arial" w:eastAsia="Arial" w:hAnsi="Arial"/>
          <w:sz w:val="24"/>
          <w:szCs w:val="24"/>
        </w:rPr>
      </w:pPr>
      <w:r w:rsidDel="00000000" w:rsidR="00000000" w:rsidRPr="00000000">
        <w:rPr>
          <w:rFonts w:ascii="Arial" w:cs="Arial" w:eastAsia="Arial" w:hAnsi="Arial"/>
          <w:sz w:val="24"/>
          <w:szCs w:val="24"/>
          <w:rtl w:val="0"/>
        </w:rPr>
        <w:t xml:space="preserve">López, N., Villegas, V. Y Arango, R. (2014). Evaluación de incidencia y pérdidas ocasionadas por virus que afectan cultivos de plátano y banano (Musa spp.) en la zona central cafetera. </w:t>
      </w:r>
      <w:r w:rsidDel="00000000" w:rsidR="00000000" w:rsidRPr="00000000">
        <w:rPr>
          <w:rFonts w:ascii="Arial" w:cs="Arial" w:eastAsia="Arial" w:hAnsi="Arial"/>
          <w:i w:val="1"/>
          <w:sz w:val="24"/>
          <w:szCs w:val="24"/>
          <w:rtl w:val="0"/>
        </w:rPr>
        <w:t xml:space="preserve">Agron, 22</w:t>
      </w:r>
      <w:r w:rsidDel="00000000" w:rsidR="00000000" w:rsidRPr="00000000">
        <w:rPr>
          <w:rFonts w:ascii="Arial" w:cs="Arial" w:eastAsia="Arial" w:hAnsi="Arial"/>
          <w:sz w:val="24"/>
          <w:szCs w:val="24"/>
          <w:rtl w:val="0"/>
        </w:rPr>
        <w:t xml:space="preserve">(1), 22-35.</w:t>
      </w:r>
    </w:p>
    <w:p w:rsidR="00000000" w:rsidDel="00000000" w:rsidP="00000000" w:rsidRDefault="00000000" w:rsidRPr="00000000" w14:paraId="00000223">
      <w:pPr>
        <w:ind w:left="709" w:hanging="709"/>
        <w:rPr>
          <w:rFonts w:ascii="Arial" w:cs="Arial" w:eastAsia="Arial" w:hAnsi="Arial"/>
          <w:sz w:val="24"/>
          <w:szCs w:val="24"/>
        </w:rPr>
      </w:pPr>
      <w:r w:rsidDel="00000000" w:rsidR="00000000" w:rsidRPr="00000000">
        <w:rPr>
          <w:rtl w:val="0"/>
        </w:rPr>
      </w:r>
    </w:p>
    <w:p w:rsidR="00000000" w:rsidDel="00000000" w:rsidP="00000000" w:rsidRDefault="00000000" w:rsidRPr="00000000" w14:paraId="00000224">
      <w:pPr>
        <w:ind w:left="709" w:hanging="709"/>
        <w:rPr>
          <w:rFonts w:ascii="Arial" w:cs="Arial" w:eastAsia="Arial" w:hAnsi="Arial"/>
          <w:sz w:val="24"/>
          <w:szCs w:val="24"/>
        </w:rPr>
      </w:pPr>
      <w:r w:rsidDel="00000000" w:rsidR="00000000" w:rsidRPr="00000000">
        <w:rPr>
          <w:rFonts w:ascii="Arial" w:cs="Arial" w:eastAsia="Arial" w:hAnsi="Arial"/>
          <w:sz w:val="24"/>
          <w:szCs w:val="24"/>
          <w:rtl w:val="0"/>
        </w:rPr>
        <w:t xml:space="preserve">Ministerio de Agricultura y Desarrollo Rural y Observatorio Agrocadenas Colombia. (2005). </w:t>
      </w:r>
      <w:r w:rsidDel="00000000" w:rsidR="00000000" w:rsidRPr="00000000">
        <w:rPr>
          <w:rFonts w:ascii="Arial" w:cs="Arial" w:eastAsia="Arial" w:hAnsi="Arial"/>
          <w:i w:val="1"/>
          <w:sz w:val="24"/>
          <w:szCs w:val="24"/>
          <w:rtl w:val="0"/>
        </w:rPr>
        <w:t xml:space="preserve">Documento de Trabajo No. 61: la cadena del plátano en Colombia una mirada global de su estructura y dinámica 1991-2005. </w:t>
      </w:r>
      <w:hyperlink r:id="rId30">
        <w:r w:rsidDel="00000000" w:rsidR="00000000" w:rsidRPr="00000000">
          <w:rPr>
            <w:rFonts w:ascii="Arial" w:cs="Arial" w:eastAsia="Arial" w:hAnsi="Arial"/>
            <w:color w:val="0000ff"/>
            <w:sz w:val="24"/>
            <w:szCs w:val="24"/>
            <w:u w:val="single"/>
            <w:rtl w:val="0"/>
          </w:rPr>
          <w:t xml:space="preserve">http://www.asohofrucol.com.co/archivos/cadenas/platano.pdf</w:t>
        </w:r>
      </w:hyperlink>
      <w:r w:rsidDel="00000000" w:rsidR="00000000" w:rsidRPr="00000000">
        <w:rPr>
          <w:rtl w:val="0"/>
        </w:rPr>
      </w:r>
    </w:p>
    <w:p w:rsidR="00000000" w:rsidDel="00000000" w:rsidP="00000000" w:rsidRDefault="00000000" w:rsidRPr="00000000" w14:paraId="00000225">
      <w:pPr>
        <w:ind w:left="709" w:hanging="709"/>
        <w:rPr>
          <w:rFonts w:ascii="Arial" w:cs="Arial" w:eastAsia="Arial" w:hAnsi="Arial"/>
          <w:sz w:val="24"/>
          <w:szCs w:val="24"/>
        </w:rPr>
      </w:pPr>
      <w:r w:rsidDel="00000000" w:rsidR="00000000" w:rsidRPr="00000000">
        <w:rPr>
          <w:rtl w:val="0"/>
        </w:rPr>
      </w:r>
    </w:p>
    <w:p w:rsidR="00000000" w:rsidDel="00000000" w:rsidP="00000000" w:rsidRDefault="00000000" w:rsidRPr="00000000" w14:paraId="00000226">
      <w:pPr>
        <w:ind w:left="709" w:hanging="709"/>
        <w:rPr>
          <w:rFonts w:ascii="Arial" w:cs="Arial" w:eastAsia="Arial" w:hAnsi="Arial"/>
          <w:sz w:val="24"/>
          <w:szCs w:val="24"/>
        </w:rPr>
      </w:pPr>
      <w:r w:rsidDel="00000000" w:rsidR="00000000" w:rsidRPr="00000000">
        <w:rPr>
          <w:rFonts w:ascii="Arial" w:cs="Arial" w:eastAsia="Arial" w:hAnsi="Arial"/>
          <w:sz w:val="24"/>
          <w:szCs w:val="24"/>
          <w:rtl w:val="0"/>
        </w:rPr>
        <w:t xml:space="preserve">Palencia, G., Gómez, R. y Martín J. (2006). </w:t>
      </w:r>
      <w:r w:rsidDel="00000000" w:rsidR="00000000" w:rsidRPr="00000000">
        <w:rPr>
          <w:rFonts w:ascii="Arial" w:cs="Arial" w:eastAsia="Arial" w:hAnsi="Arial"/>
          <w:i w:val="1"/>
          <w:sz w:val="24"/>
          <w:szCs w:val="24"/>
          <w:rtl w:val="0"/>
        </w:rPr>
        <w:t xml:space="preserve">Manejo sostenible del plátano. Editorial </w:t>
      </w:r>
      <w:r w:rsidDel="00000000" w:rsidR="00000000" w:rsidRPr="00000000">
        <w:rPr>
          <w:rFonts w:ascii="Arial" w:cs="Arial" w:eastAsia="Arial" w:hAnsi="Arial"/>
          <w:sz w:val="24"/>
          <w:szCs w:val="24"/>
          <w:rtl w:val="0"/>
        </w:rPr>
        <w:t xml:space="preserve">Produmedios.</w:t>
      </w:r>
    </w:p>
    <w:p w:rsidR="00000000" w:rsidDel="00000000" w:rsidP="00000000" w:rsidRDefault="00000000" w:rsidRPr="00000000" w14:paraId="00000227">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228">
      <w:pPr>
        <w:ind w:left="709" w:hanging="709"/>
        <w:rPr>
          <w:rFonts w:ascii="Arial" w:cs="Arial" w:eastAsia="Arial" w:hAnsi="Arial"/>
          <w:sz w:val="24"/>
          <w:szCs w:val="24"/>
        </w:rPr>
      </w:pPr>
      <w:r w:rsidDel="00000000" w:rsidR="00000000" w:rsidRPr="00000000">
        <w:rPr>
          <w:rFonts w:ascii="Arial" w:cs="Arial" w:eastAsia="Arial" w:hAnsi="Arial"/>
          <w:sz w:val="24"/>
          <w:szCs w:val="24"/>
          <w:rtl w:val="0"/>
        </w:rPr>
        <w:t xml:space="preserve">Orozco, M. R. y Chaverra, C. (1999). </w:t>
      </w:r>
      <w:r w:rsidDel="00000000" w:rsidR="00000000" w:rsidRPr="00000000">
        <w:rPr>
          <w:rFonts w:ascii="Arial" w:cs="Arial" w:eastAsia="Arial" w:hAnsi="Arial"/>
          <w:i w:val="1"/>
          <w:sz w:val="24"/>
          <w:szCs w:val="24"/>
          <w:rtl w:val="0"/>
        </w:rPr>
        <w:t xml:space="preserve">Curso de actualización tecnológica en el cultivo del plátano con énfasis en poscosecha. </w:t>
      </w:r>
      <w:hyperlink r:id="rId31">
        <w:r w:rsidDel="00000000" w:rsidR="00000000" w:rsidRPr="00000000">
          <w:rPr>
            <w:rFonts w:ascii="Arial" w:cs="Arial" w:eastAsia="Arial" w:hAnsi="Arial"/>
            <w:color w:val="0000ff"/>
            <w:sz w:val="24"/>
            <w:szCs w:val="24"/>
            <w:u w:val="single"/>
            <w:rtl w:val="0"/>
          </w:rPr>
          <w:t xml:space="preserve">http://bibliotecadigital.agronet.gov.co/bitstream/11348/4105/1/20061127143834_Actualizacion%20tecnologia%20en%20platano.pdf</w:t>
        </w:r>
      </w:hyperlink>
      <w:r w:rsidDel="00000000" w:rsidR="00000000" w:rsidRPr="00000000">
        <w:rPr>
          <w:rtl w:val="0"/>
        </w:rPr>
      </w:r>
    </w:p>
    <w:p w:rsidR="00000000" w:rsidDel="00000000" w:rsidP="00000000" w:rsidRDefault="00000000" w:rsidRPr="00000000" w14:paraId="00000229">
      <w:pPr>
        <w:ind w:left="709" w:hanging="709"/>
        <w:rPr>
          <w:rFonts w:ascii="Arial" w:cs="Arial" w:eastAsia="Arial" w:hAnsi="Arial"/>
          <w:sz w:val="24"/>
          <w:szCs w:val="24"/>
        </w:rPr>
      </w:pPr>
      <w:r w:rsidDel="00000000" w:rsidR="00000000" w:rsidRPr="00000000">
        <w:rPr>
          <w:rtl w:val="0"/>
        </w:rPr>
      </w:r>
    </w:p>
    <w:p w:rsidR="00000000" w:rsidDel="00000000" w:rsidP="00000000" w:rsidRDefault="00000000" w:rsidRPr="00000000" w14:paraId="0000022A">
      <w:pPr>
        <w:ind w:left="709" w:hanging="709"/>
        <w:rPr>
          <w:rFonts w:ascii="Arial" w:cs="Arial" w:eastAsia="Arial" w:hAnsi="Arial"/>
          <w:sz w:val="24"/>
          <w:szCs w:val="24"/>
        </w:rPr>
      </w:pPr>
      <w:r w:rsidDel="00000000" w:rsidR="00000000" w:rsidRPr="00000000">
        <w:rPr>
          <w:rFonts w:ascii="Arial" w:cs="Arial" w:eastAsia="Arial" w:hAnsi="Arial"/>
          <w:sz w:val="24"/>
          <w:szCs w:val="24"/>
          <w:rtl w:val="0"/>
        </w:rPr>
        <w:t xml:space="preserve">Ramos, E. L., Pérez, L., López, J., Rodríguez, P. A., Reyes, J. A., Domínguez, E., Perea, S y Ledesma, J. M. (2010). </w:t>
      </w:r>
      <w:r w:rsidDel="00000000" w:rsidR="00000000" w:rsidRPr="00000000">
        <w:rPr>
          <w:rFonts w:ascii="Arial" w:cs="Arial" w:eastAsia="Arial" w:hAnsi="Arial"/>
          <w:i w:val="1"/>
          <w:sz w:val="24"/>
          <w:szCs w:val="24"/>
          <w:rtl w:val="0"/>
        </w:rPr>
        <w:t xml:space="preserve">Evaluación del embolsado de racimos de plátanos como barrera física frente a pulverizaciones insecticidas. </w:t>
      </w:r>
      <w:hyperlink r:id="rId32">
        <w:r w:rsidDel="00000000" w:rsidR="00000000" w:rsidRPr="00000000">
          <w:rPr>
            <w:rFonts w:ascii="Arial" w:cs="Arial" w:eastAsia="Arial" w:hAnsi="Arial"/>
            <w:color w:val="0000ff"/>
            <w:sz w:val="24"/>
            <w:szCs w:val="24"/>
            <w:u w:val="single"/>
            <w:rtl w:val="0"/>
          </w:rPr>
          <w:t xml:space="preserve">http://www.agrocabildo.org/publica/Publicaciones/subt_354_embolsado.pdf</w:t>
        </w:r>
      </w:hyperlink>
      <w:r w:rsidDel="00000000" w:rsidR="00000000" w:rsidRPr="00000000">
        <w:rPr>
          <w:rtl w:val="0"/>
        </w:rPr>
      </w:r>
    </w:p>
    <w:p w:rsidR="00000000" w:rsidDel="00000000" w:rsidP="00000000" w:rsidRDefault="00000000" w:rsidRPr="00000000" w14:paraId="0000022B">
      <w:pPr>
        <w:pBdr>
          <w:top w:space="0" w:sz="0" w:val="nil"/>
          <w:left w:space="0" w:sz="0" w:val="nil"/>
          <w:bottom w:space="0" w:sz="0" w:val="nil"/>
          <w:right w:space="0" w:sz="0" w:val="nil"/>
          <w:between w:space="0" w:sz="0" w:val="nil"/>
        </w:pBdr>
        <w:ind w:hanging="720"/>
        <w:jc w:val="left"/>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22C">
      <w:pPr>
        <w:pBdr>
          <w:top w:space="0" w:sz="0" w:val="nil"/>
          <w:left w:space="0" w:sz="0" w:val="nil"/>
          <w:bottom w:space="0" w:sz="0" w:val="nil"/>
          <w:right w:space="0" w:sz="0" w:val="nil"/>
          <w:between w:space="0" w:sz="0" w:val="nil"/>
        </w:pBdr>
        <w:ind w:hanging="720"/>
        <w:jc w:val="left"/>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22D">
      <w:pPr>
        <w:numPr>
          <w:ilvl w:val="0"/>
          <w:numId w:val="3"/>
        </w:numPr>
        <w:ind w:left="426" w:hanging="360"/>
        <w:rPr>
          <w:rFonts w:ascii="Arial" w:cs="Arial" w:eastAsia="Arial" w:hAnsi="Arial"/>
          <w:sz w:val="24"/>
          <w:szCs w:val="24"/>
        </w:rPr>
      </w:pPr>
      <w:r w:rsidDel="00000000" w:rsidR="00000000" w:rsidRPr="00000000">
        <w:rPr>
          <w:rFonts w:ascii="Arial" w:cs="Arial" w:eastAsia="Arial" w:hAnsi="Arial"/>
          <w:b w:val="1"/>
          <w:sz w:val="24"/>
          <w:szCs w:val="24"/>
          <w:rtl w:val="0"/>
        </w:rPr>
        <w:t xml:space="preserve">Control de versión </w:t>
      </w:r>
      <w:r w:rsidDel="00000000" w:rsidR="00000000" w:rsidRPr="00000000">
        <w:rPr>
          <w:rFonts w:ascii="Arial" w:cs="Arial" w:eastAsia="Arial" w:hAnsi="Arial"/>
          <w:i w:val="1"/>
          <w:sz w:val="24"/>
          <w:szCs w:val="24"/>
          <w:rtl w:val="0"/>
        </w:rPr>
        <w:t xml:space="preserve">Relacione en la tabla, información del recurso respecto a su versión. Si es un recurso nuevo, relacione versión 1. Si está re-utilizando un recurso anterior (versión 1), al que le está haciendo mejoras, refiera versión 2 y relacione los cambios o mejoras que le ha realizado.</w:t>
      </w:r>
      <w:r w:rsidDel="00000000" w:rsidR="00000000" w:rsidRPr="00000000">
        <w:rPr>
          <w:rtl w:val="0"/>
        </w:rPr>
      </w:r>
    </w:p>
    <w:p w:rsidR="00000000" w:rsidDel="00000000" w:rsidP="00000000" w:rsidRDefault="00000000" w:rsidRPr="00000000" w14:paraId="0000022E">
      <w:pPr>
        <w:pBdr>
          <w:top w:space="0" w:sz="0" w:val="nil"/>
          <w:left w:space="0" w:sz="0" w:val="nil"/>
          <w:bottom w:space="0" w:sz="0" w:val="nil"/>
          <w:right w:space="0" w:sz="0" w:val="nil"/>
          <w:between w:space="0" w:sz="0" w:val="nil"/>
        </w:pBdr>
        <w:ind w:left="708" w:hanging="708"/>
        <w:jc w:val="left"/>
        <w:rPr>
          <w:rFonts w:ascii="Arial" w:cs="Arial" w:eastAsia="Arial" w:hAnsi="Arial"/>
          <w:b w:val="1"/>
          <w:color w:val="000000"/>
          <w:sz w:val="24"/>
          <w:szCs w:val="24"/>
        </w:rPr>
      </w:pPr>
      <w:r w:rsidDel="00000000" w:rsidR="00000000" w:rsidRPr="00000000">
        <w:rPr>
          <w:rtl w:val="0"/>
        </w:rPr>
      </w:r>
    </w:p>
    <w:p w:rsidR="00000000" w:rsidDel="00000000" w:rsidP="00000000" w:rsidRDefault="00000000" w:rsidRPr="00000000" w14:paraId="0000022F">
      <w:pPr>
        <w:rPr>
          <w:rFonts w:ascii="Arial" w:cs="Arial" w:eastAsia="Arial" w:hAnsi="Arial"/>
          <w:sz w:val="24"/>
          <w:szCs w:val="24"/>
        </w:rPr>
      </w:pPr>
      <w:r w:rsidDel="00000000" w:rsidR="00000000" w:rsidRPr="00000000">
        <w:rPr>
          <w:rtl w:val="0"/>
        </w:rPr>
      </w:r>
    </w:p>
    <w:tbl>
      <w:tblPr>
        <w:tblStyle w:val="Table5"/>
        <w:tblW w:w="8776.000000000002" w:type="dxa"/>
        <w:jc w:val="left"/>
        <w:tblInd w:w="0.0" w:type="dxa"/>
        <w:tblLayout w:type="fixed"/>
        <w:tblLook w:val="0000"/>
      </w:tblPr>
      <w:tblGrid>
        <w:gridCol w:w="1554"/>
        <w:gridCol w:w="2382"/>
        <w:gridCol w:w="2508"/>
        <w:gridCol w:w="2332"/>
        <w:tblGridChange w:id="0">
          <w:tblGrid>
            <w:gridCol w:w="1554"/>
            <w:gridCol w:w="2382"/>
            <w:gridCol w:w="2508"/>
            <w:gridCol w:w="2332"/>
          </w:tblGrid>
        </w:tblGridChange>
      </w:tblGrid>
      <w:tr>
        <w:trPr>
          <w:trHeight w:val="320" w:hRule="atLeast"/>
        </w:trPr>
        <w:tc>
          <w:tcPr>
            <w:tcBorders>
              <w:top w:color="000000" w:space="0" w:sz="8" w:val="single"/>
              <w:left w:color="000000" w:space="0" w:sz="8" w:val="single"/>
              <w:bottom w:color="000000" w:space="0" w:sz="8" w:val="single"/>
              <w:right w:color="000000" w:space="0" w:sz="8" w:val="single"/>
            </w:tcBorders>
            <w:shd w:fill="a8d08d" w:val="clear"/>
            <w:tcMar>
              <w:top w:w="0.0" w:type="dxa"/>
              <w:left w:w="108.0" w:type="dxa"/>
              <w:bottom w:w="0.0" w:type="dxa"/>
              <w:right w:w="108.0" w:type="dxa"/>
            </w:tcMar>
          </w:tcPr>
          <w:p w:rsidR="00000000" w:rsidDel="00000000" w:rsidP="00000000" w:rsidRDefault="00000000" w:rsidRPr="00000000" w14:paraId="00000230">
            <w:pPr>
              <w:jc w:val="center"/>
              <w:rPr>
                <w:rFonts w:ascii="Arial" w:cs="Arial" w:eastAsia="Arial" w:hAnsi="Arial"/>
                <w:sz w:val="24"/>
                <w:szCs w:val="24"/>
              </w:rPr>
            </w:pPr>
            <w:r w:rsidDel="00000000" w:rsidR="00000000" w:rsidRPr="00000000">
              <w:rPr>
                <w:rFonts w:ascii="Arial" w:cs="Arial" w:eastAsia="Arial" w:hAnsi="Arial"/>
                <w:b w:val="1"/>
                <w:sz w:val="24"/>
                <w:szCs w:val="24"/>
                <w:rtl w:val="0"/>
              </w:rPr>
              <w:t xml:space="preserve">Versión</w:t>
            </w:r>
            <w:r w:rsidDel="00000000" w:rsidR="00000000" w:rsidRPr="00000000">
              <w:rPr>
                <w:rtl w:val="0"/>
              </w:rPr>
            </w:r>
          </w:p>
        </w:tc>
        <w:tc>
          <w:tcPr>
            <w:tcBorders>
              <w:top w:color="000000" w:space="0" w:sz="8" w:val="single"/>
              <w:left w:color="000000" w:space="0" w:sz="0" w:val="nil"/>
              <w:bottom w:color="000000" w:space="0" w:sz="8" w:val="single"/>
              <w:right w:color="000000" w:space="0" w:sz="8" w:val="single"/>
            </w:tcBorders>
            <w:shd w:fill="a8d08d" w:val="clear"/>
            <w:tcMar>
              <w:top w:w="0.0" w:type="dxa"/>
              <w:left w:w="108.0" w:type="dxa"/>
              <w:bottom w:w="0.0" w:type="dxa"/>
              <w:right w:w="108.0" w:type="dxa"/>
            </w:tcMar>
          </w:tcPr>
          <w:p w:rsidR="00000000" w:rsidDel="00000000" w:rsidP="00000000" w:rsidRDefault="00000000" w:rsidRPr="00000000" w14:paraId="00000231">
            <w:pPr>
              <w:jc w:val="center"/>
              <w:rPr>
                <w:rFonts w:ascii="Arial" w:cs="Arial" w:eastAsia="Arial" w:hAnsi="Arial"/>
                <w:sz w:val="24"/>
                <w:szCs w:val="24"/>
              </w:rPr>
            </w:pPr>
            <w:r w:rsidDel="00000000" w:rsidR="00000000" w:rsidRPr="00000000">
              <w:rPr>
                <w:rFonts w:ascii="Arial" w:cs="Arial" w:eastAsia="Arial" w:hAnsi="Arial"/>
                <w:b w:val="1"/>
                <w:sz w:val="24"/>
                <w:szCs w:val="24"/>
                <w:rtl w:val="0"/>
              </w:rPr>
              <w:t xml:space="preserve">Fecha de la versión</w:t>
            </w:r>
            <w:r w:rsidDel="00000000" w:rsidR="00000000" w:rsidRPr="00000000">
              <w:rPr>
                <w:rtl w:val="0"/>
              </w:rPr>
            </w:r>
          </w:p>
        </w:tc>
        <w:tc>
          <w:tcPr>
            <w:tcBorders>
              <w:top w:color="000000" w:space="0" w:sz="8" w:val="single"/>
              <w:left w:color="000000" w:space="0" w:sz="0" w:val="nil"/>
              <w:bottom w:color="000000" w:space="0" w:sz="8" w:val="single"/>
              <w:right w:color="000000" w:space="0" w:sz="8" w:val="single"/>
            </w:tcBorders>
            <w:shd w:fill="a8d08d" w:val="clear"/>
            <w:tcMar>
              <w:top w:w="0.0" w:type="dxa"/>
              <w:left w:w="108.0" w:type="dxa"/>
              <w:bottom w:w="0.0" w:type="dxa"/>
              <w:right w:w="108.0" w:type="dxa"/>
            </w:tcMar>
          </w:tcPr>
          <w:p w:rsidR="00000000" w:rsidDel="00000000" w:rsidP="00000000" w:rsidRDefault="00000000" w:rsidRPr="00000000" w14:paraId="00000232">
            <w:pPr>
              <w:jc w:val="center"/>
              <w:rPr>
                <w:rFonts w:ascii="Arial" w:cs="Arial" w:eastAsia="Arial" w:hAnsi="Arial"/>
                <w:sz w:val="24"/>
                <w:szCs w:val="24"/>
              </w:rPr>
            </w:pPr>
            <w:r w:rsidDel="00000000" w:rsidR="00000000" w:rsidRPr="00000000">
              <w:rPr>
                <w:rFonts w:ascii="Arial" w:cs="Arial" w:eastAsia="Arial" w:hAnsi="Arial"/>
                <w:b w:val="1"/>
                <w:sz w:val="24"/>
                <w:szCs w:val="24"/>
                <w:rtl w:val="0"/>
              </w:rPr>
              <w:t xml:space="preserve">Control de cambios</w:t>
            </w:r>
            <w:r w:rsidDel="00000000" w:rsidR="00000000" w:rsidRPr="00000000">
              <w:rPr>
                <w:rtl w:val="0"/>
              </w:rPr>
            </w:r>
          </w:p>
        </w:tc>
        <w:tc>
          <w:tcPr>
            <w:tcBorders>
              <w:top w:color="000000" w:space="0" w:sz="8" w:val="single"/>
              <w:left w:color="000000" w:space="0" w:sz="0" w:val="nil"/>
              <w:bottom w:color="000000" w:space="0" w:sz="8" w:val="single"/>
              <w:right w:color="000000" w:space="0" w:sz="8" w:val="single"/>
            </w:tcBorders>
            <w:shd w:fill="a8d08d" w:val="clear"/>
            <w:tcMar>
              <w:top w:w="0.0" w:type="dxa"/>
              <w:left w:w="108.0" w:type="dxa"/>
              <w:bottom w:w="0.0" w:type="dxa"/>
              <w:right w:w="108.0" w:type="dxa"/>
            </w:tcMar>
          </w:tcPr>
          <w:p w:rsidR="00000000" w:rsidDel="00000000" w:rsidP="00000000" w:rsidRDefault="00000000" w:rsidRPr="00000000" w14:paraId="00000233">
            <w:pPr>
              <w:jc w:val="center"/>
              <w:rPr>
                <w:rFonts w:ascii="Arial" w:cs="Arial" w:eastAsia="Arial" w:hAnsi="Arial"/>
                <w:sz w:val="24"/>
                <w:szCs w:val="24"/>
              </w:rPr>
            </w:pPr>
            <w:r w:rsidDel="00000000" w:rsidR="00000000" w:rsidRPr="00000000">
              <w:rPr>
                <w:rFonts w:ascii="Arial" w:cs="Arial" w:eastAsia="Arial" w:hAnsi="Arial"/>
                <w:b w:val="1"/>
                <w:sz w:val="24"/>
                <w:szCs w:val="24"/>
                <w:rtl w:val="0"/>
              </w:rPr>
              <w:t xml:space="preserve">Autor</w:t>
            </w:r>
            <w:r w:rsidDel="00000000" w:rsidR="00000000" w:rsidRPr="00000000">
              <w:rPr>
                <w:rtl w:val="0"/>
              </w:rPr>
            </w:r>
          </w:p>
        </w:tc>
      </w:tr>
      <w:tr>
        <w:trPr>
          <w:trHeight w:val="500" w:hRule="atLeast"/>
        </w:trPr>
        <w:tc>
          <w:tcPr>
            <w:tcBorders>
              <w:top w:color="000000" w:space="0" w:sz="0" w:val="nil"/>
              <w:left w:color="000000" w:space="0" w:sz="8" w:val="single"/>
              <w:bottom w:color="000000" w:space="0" w:sz="8" w:val="single"/>
              <w:right w:color="000000" w:space="0" w:sz="8" w:val="single"/>
            </w:tcBorders>
            <w:shd w:fill="ffffff" w:val="clear"/>
            <w:tcMar>
              <w:top w:w="0.0" w:type="dxa"/>
              <w:left w:w="108.0" w:type="dxa"/>
              <w:bottom w:w="0.0" w:type="dxa"/>
              <w:right w:w="108.0" w:type="dxa"/>
            </w:tcMar>
            <w:vAlign w:val="center"/>
          </w:tcPr>
          <w:p w:rsidR="00000000" w:rsidDel="00000000" w:rsidP="00000000" w:rsidRDefault="00000000" w:rsidRPr="00000000" w14:paraId="00000234">
            <w:pPr>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2</w:t>
            </w:r>
          </w:p>
        </w:tc>
        <w:tc>
          <w:tcPr>
            <w:tcBorders>
              <w:top w:color="000000" w:space="0" w:sz="0" w:val="nil"/>
              <w:left w:color="000000" w:space="0" w:sz="0" w:val="nil"/>
              <w:bottom w:color="000000" w:space="0" w:sz="8" w:val="single"/>
              <w:right w:color="000000" w:space="0" w:sz="8" w:val="single"/>
            </w:tcBorders>
            <w:shd w:fill="ffffff" w:val="clear"/>
            <w:tcMar>
              <w:top w:w="0.0" w:type="dxa"/>
              <w:left w:w="108.0" w:type="dxa"/>
              <w:bottom w:w="0.0" w:type="dxa"/>
              <w:right w:w="108.0" w:type="dxa"/>
            </w:tcMar>
            <w:vAlign w:val="center"/>
          </w:tcPr>
          <w:p w:rsidR="00000000" w:rsidDel="00000000" w:rsidP="00000000" w:rsidRDefault="00000000" w:rsidRPr="00000000" w14:paraId="00000235">
            <w:pPr>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Octubre de 2018</w:t>
            </w:r>
          </w:p>
        </w:tc>
        <w:tc>
          <w:tcPr>
            <w:tcBorders>
              <w:top w:color="000000" w:space="0" w:sz="0" w:val="nil"/>
              <w:left w:color="000000" w:space="0" w:sz="0" w:val="nil"/>
              <w:bottom w:color="000000" w:space="0" w:sz="8" w:val="single"/>
              <w:right w:color="000000" w:space="0" w:sz="8" w:val="single"/>
            </w:tcBorders>
            <w:shd w:fill="ffffff" w:val="clear"/>
            <w:tcMar>
              <w:top w:w="0.0" w:type="dxa"/>
              <w:left w:w="108.0" w:type="dxa"/>
              <w:bottom w:w="0.0" w:type="dxa"/>
              <w:right w:w="108.0" w:type="dxa"/>
            </w:tcMar>
            <w:vAlign w:val="center"/>
          </w:tcPr>
          <w:p w:rsidR="00000000" w:rsidDel="00000000" w:rsidP="00000000" w:rsidRDefault="00000000" w:rsidRPr="00000000" w14:paraId="00000236">
            <w:pPr>
              <w:rPr>
                <w:rFonts w:ascii="Arial" w:cs="Arial" w:eastAsia="Arial" w:hAnsi="Arial"/>
                <w:sz w:val="24"/>
                <w:szCs w:val="24"/>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ffffff" w:val="clear"/>
            <w:tcMar>
              <w:top w:w="0.0" w:type="dxa"/>
              <w:left w:w="108.0" w:type="dxa"/>
              <w:bottom w:w="0.0" w:type="dxa"/>
              <w:right w:w="108.0" w:type="dxa"/>
            </w:tcMar>
            <w:vAlign w:val="center"/>
          </w:tcPr>
          <w:p w:rsidR="00000000" w:rsidDel="00000000" w:rsidP="00000000" w:rsidRDefault="00000000" w:rsidRPr="00000000" w14:paraId="00000237">
            <w:pPr>
              <w:rPr>
                <w:rFonts w:ascii="Arial" w:cs="Arial" w:eastAsia="Arial" w:hAnsi="Arial"/>
                <w:sz w:val="24"/>
                <w:szCs w:val="24"/>
              </w:rPr>
            </w:pPr>
            <w:r w:rsidDel="00000000" w:rsidR="00000000" w:rsidRPr="00000000">
              <w:rPr>
                <w:rFonts w:ascii="Arial" w:cs="Arial" w:eastAsia="Arial" w:hAnsi="Arial"/>
                <w:sz w:val="24"/>
                <w:szCs w:val="24"/>
                <w:rtl w:val="0"/>
              </w:rPr>
              <w:t xml:space="preserve">Andrea Patiño Villarraga</w:t>
            </w:r>
          </w:p>
        </w:tc>
      </w:tr>
      <w:tr>
        <w:trPr>
          <w:trHeight w:val="320" w:hRule="atLeast"/>
        </w:trPr>
        <w:tc>
          <w:tcPr>
            <w:tcBorders>
              <w:top w:color="000000" w:space="0" w:sz="0" w:val="nil"/>
              <w:left w:color="000000" w:space="0" w:sz="8" w:val="single"/>
              <w:bottom w:color="000000" w:space="0" w:sz="0" w:val="nil"/>
              <w:right w:color="000000" w:space="0" w:sz="8" w:val="single"/>
            </w:tcBorders>
            <w:shd w:fill="ffffff" w:val="clear"/>
            <w:tcMar>
              <w:top w:w="0.0" w:type="dxa"/>
              <w:left w:w="108.0" w:type="dxa"/>
              <w:bottom w:w="0.0" w:type="dxa"/>
              <w:right w:w="108.0" w:type="dxa"/>
            </w:tcMar>
            <w:vAlign w:val="center"/>
          </w:tcPr>
          <w:p w:rsidR="00000000" w:rsidDel="00000000" w:rsidP="00000000" w:rsidRDefault="00000000" w:rsidRPr="00000000" w14:paraId="00000238">
            <w:pPr>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1</w:t>
            </w:r>
          </w:p>
        </w:tc>
        <w:tc>
          <w:tcPr>
            <w:tcBorders>
              <w:top w:color="000000" w:space="0" w:sz="0" w:val="nil"/>
              <w:left w:color="000000" w:space="0" w:sz="0" w:val="nil"/>
              <w:bottom w:color="000000" w:space="0" w:sz="0" w:val="nil"/>
              <w:right w:color="000000" w:space="0" w:sz="8" w:val="single"/>
            </w:tcBorders>
            <w:shd w:fill="ffffff" w:val="clear"/>
            <w:tcMar>
              <w:top w:w="0.0" w:type="dxa"/>
              <w:left w:w="108.0" w:type="dxa"/>
              <w:bottom w:w="0.0" w:type="dxa"/>
              <w:right w:w="108.0" w:type="dxa"/>
            </w:tcMar>
            <w:vAlign w:val="center"/>
          </w:tcPr>
          <w:p w:rsidR="00000000" w:rsidDel="00000000" w:rsidP="00000000" w:rsidRDefault="00000000" w:rsidRPr="00000000" w14:paraId="00000239">
            <w:pPr>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Diciembre de 2012</w:t>
            </w:r>
          </w:p>
        </w:tc>
        <w:tc>
          <w:tcPr>
            <w:tcBorders>
              <w:top w:color="000000" w:space="0" w:sz="0" w:val="nil"/>
              <w:left w:color="000000" w:space="0" w:sz="0" w:val="nil"/>
              <w:bottom w:color="000000" w:space="0" w:sz="0" w:val="nil"/>
              <w:right w:color="000000" w:space="0" w:sz="8" w:val="single"/>
            </w:tcBorders>
            <w:shd w:fill="ffffff" w:val="clear"/>
            <w:tcMar>
              <w:top w:w="0.0" w:type="dxa"/>
              <w:left w:w="108.0" w:type="dxa"/>
              <w:bottom w:w="0.0" w:type="dxa"/>
              <w:right w:w="108.0" w:type="dxa"/>
            </w:tcMar>
            <w:vAlign w:val="center"/>
          </w:tcPr>
          <w:p w:rsidR="00000000" w:rsidDel="00000000" w:rsidP="00000000" w:rsidRDefault="00000000" w:rsidRPr="00000000" w14:paraId="0000023A">
            <w:pPr>
              <w:rPr>
                <w:rFonts w:ascii="Arial" w:cs="Arial" w:eastAsia="Arial" w:hAnsi="Arial"/>
                <w:sz w:val="24"/>
                <w:szCs w:val="24"/>
              </w:rPr>
            </w:pPr>
            <w:r w:rsidDel="00000000" w:rsidR="00000000" w:rsidRPr="00000000">
              <w:rPr>
                <w:rtl w:val="0"/>
              </w:rPr>
            </w:r>
          </w:p>
        </w:tc>
        <w:tc>
          <w:tcPr>
            <w:tcBorders>
              <w:top w:color="000000" w:space="0" w:sz="0" w:val="nil"/>
              <w:left w:color="000000" w:space="0" w:sz="0" w:val="nil"/>
              <w:bottom w:color="000000" w:space="0" w:sz="0" w:val="nil"/>
              <w:right w:color="000000" w:space="0" w:sz="8" w:val="single"/>
            </w:tcBorders>
            <w:shd w:fill="ffffff" w:val="clear"/>
            <w:tcMar>
              <w:top w:w="0.0" w:type="dxa"/>
              <w:left w:w="108.0" w:type="dxa"/>
              <w:bottom w:w="0.0" w:type="dxa"/>
              <w:right w:w="108.0" w:type="dxa"/>
            </w:tcMar>
            <w:vAlign w:val="center"/>
          </w:tcPr>
          <w:p w:rsidR="00000000" w:rsidDel="00000000" w:rsidP="00000000" w:rsidRDefault="00000000" w:rsidRPr="00000000" w14:paraId="0000023B">
            <w:pPr>
              <w:rPr>
                <w:rFonts w:ascii="Arial" w:cs="Arial" w:eastAsia="Arial" w:hAnsi="Arial"/>
                <w:sz w:val="24"/>
                <w:szCs w:val="24"/>
              </w:rPr>
            </w:pPr>
            <w:r w:rsidDel="00000000" w:rsidR="00000000" w:rsidRPr="00000000">
              <w:rPr>
                <w:rFonts w:ascii="Arial" w:cs="Arial" w:eastAsia="Arial" w:hAnsi="Arial"/>
                <w:sz w:val="24"/>
                <w:szCs w:val="24"/>
                <w:rtl w:val="0"/>
              </w:rPr>
              <w:t xml:space="preserve">Angela Viviana Paéz Perilla</w:t>
            </w:r>
          </w:p>
        </w:tc>
      </w:tr>
      <w:tr>
        <w:trPr>
          <w:trHeight w:val="80" w:hRule="atLeast"/>
        </w:trPr>
        <w:tc>
          <w:tcPr>
            <w:tcBorders>
              <w:top w:color="000000" w:space="0" w:sz="0" w:val="nil"/>
              <w:left w:color="000000" w:space="0" w:sz="8" w:val="single"/>
              <w:bottom w:color="000000" w:space="0" w:sz="8" w:val="single"/>
              <w:right w:color="000000" w:space="0" w:sz="8" w:val="single"/>
            </w:tcBorders>
            <w:shd w:fill="ffffff" w:val="clear"/>
            <w:tcMar>
              <w:top w:w="0.0" w:type="dxa"/>
              <w:left w:w="108.0" w:type="dxa"/>
              <w:bottom w:w="0.0" w:type="dxa"/>
              <w:right w:w="108.0" w:type="dxa"/>
            </w:tcMar>
            <w:vAlign w:val="center"/>
          </w:tcPr>
          <w:p w:rsidR="00000000" w:rsidDel="00000000" w:rsidP="00000000" w:rsidRDefault="00000000" w:rsidRPr="00000000" w14:paraId="0000023C">
            <w:pPr>
              <w:rPr>
                <w:rFonts w:ascii="Arial" w:cs="Arial" w:eastAsia="Arial" w:hAnsi="Arial"/>
                <w:sz w:val="24"/>
                <w:szCs w:val="24"/>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ffffff" w:val="clear"/>
            <w:tcMar>
              <w:top w:w="0.0" w:type="dxa"/>
              <w:left w:w="108.0" w:type="dxa"/>
              <w:bottom w:w="0.0" w:type="dxa"/>
              <w:right w:w="108.0" w:type="dxa"/>
            </w:tcMar>
            <w:vAlign w:val="center"/>
          </w:tcPr>
          <w:p w:rsidR="00000000" w:rsidDel="00000000" w:rsidP="00000000" w:rsidRDefault="00000000" w:rsidRPr="00000000" w14:paraId="0000023D">
            <w:pPr>
              <w:jc w:val="center"/>
              <w:rPr>
                <w:rFonts w:ascii="Arial" w:cs="Arial" w:eastAsia="Arial" w:hAnsi="Arial"/>
                <w:sz w:val="24"/>
                <w:szCs w:val="24"/>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ffffff" w:val="clear"/>
            <w:tcMar>
              <w:top w:w="0.0" w:type="dxa"/>
              <w:left w:w="108.0" w:type="dxa"/>
              <w:bottom w:w="0.0" w:type="dxa"/>
              <w:right w:w="108.0" w:type="dxa"/>
            </w:tcMar>
            <w:vAlign w:val="center"/>
          </w:tcPr>
          <w:p w:rsidR="00000000" w:rsidDel="00000000" w:rsidP="00000000" w:rsidRDefault="00000000" w:rsidRPr="00000000" w14:paraId="0000023E">
            <w:pPr>
              <w:rPr>
                <w:rFonts w:ascii="Arial" w:cs="Arial" w:eastAsia="Arial" w:hAnsi="Arial"/>
                <w:sz w:val="24"/>
                <w:szCs w:val="24"/>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ffffff" w:val="clear"/>
            <w:tcMar>
              <w:top w:w="0.0" w:type="dxa"/>
              <w:left w:w="108.0" w:type="dxa"/>
              <w:bottom w:w="0.0" w:type="dxa"/>
              <w:right w:w="108.0" w:type="dxa"/>
            </w:tcMar>
            <w:vAlign w:val="center"/>
          </w:tcPr>
          <w:p w:rsidR="00000000" w:rsidDel="00000000" w:rsidP="00000000" w:rsidRDefault="00000000" w:rsidRPr="00000000" w14:paraId="0000023F">
            <w:pPr>
              <w:rPr>
                <w:rFonts w:ascii="Arial" w:cs="Arial" w:eastAsia="Arial" w:hAnsi="Arial"/>
                <w:sz w:val="24"/>
                <w:szCs w:val="24"/>
              </w:rPr>
            </w:pPr>
            <w:r w:rsidDel="00000000" w:rsidR="00000000" w:rsidRPr="00000000">
              <w:rPr>
                <w:rtl w:val="0"/>
              </w:rPr>
            </w:r>
          </w:p>
        </w:tc>
      </w:tr>
    </w:tbl>
    <w:p w:rsidR="00000000" w:rsidDel="00000000" w:rsidP="00000000" w:rsidRDefault="00000000" w:rsidRPr="00000000" w14:paraId="00000240">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241">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242">
      <w:pPr>
        <w:pBdr>
          <w:top w:space="0" w:sz="0" w:val="nil"/>
          <w:left w:space="0" w:sz="0" w:val="nil"/>
          <w:bottom w:space="0" w:sz="0" w:val="nil"/>
          <w:right w:space="0" w:sz="0" w:val="nil"/>
          <w:between w:space="0" w:sz="0" w:val="nil"/>
        </w:pBdr>
        <w:rPr>
          <w:rFonts w:ascii="Arial" w:cs="Arial" w:eastAsia="Arial" w:hAnsi="Arial"/>
          <w:b w:val="1"/>
          <w:color w:val="000000"/>
          <w:sz w:val="24"/>
          <w:szCs w:val="24"/>
          <w:u w:val="single"/>
        </w:rPr>
      </w:pPr>
      <w:r w:rsidDel="00000000" w:rsidR="00000000" w:rsidRPr="00000000">
        <w:rPr>
          <w:rFonts w:ascii="Arial" w:cs="Arial" w:eastAsia="Arial" w:hAnsi="Arial"/>
          <w:b w:val="1"/>
          <w:i w:val="1"/>
          <w:color w:val="000000"/>
          <w:sz w:val="24"/>
          <w:szCs w:val="24"/>
          <w:u w:val="single"/>
          <w:rtl w:val="0"/>
        </w:rPr>
        <w:t xml:space="preserve">Nota:</w:t>
      </w:r>
      <w:r w:rsidDel="00000000" w:rsidR="00000000" w:rsidRPr="00000000">
        <w:rPr>
          <w:rFonts w:ascii="Arial" w:cs="Arial" w:eastAsia="Arial" w:hAnsi="Arial"/>
          <w:color w:val="000000"/>
          <w:sz w:val="24"/>
          <w:szCs w:val="24"/>
          <w:rtl w:val="0"/>
        </w:rPr>
        <w:t xml:space="preserve"> para efectos de lograr una mayor claridad en la propuesta que hace el experto técnico para la construcción del Objeto de Aprendizaje, se proponen las siguientes convenciones de documento:</w:t>
      </w:r>
      <w:r w:rsidDel="00000000" w:rsidR="00000000" w:rsidRPr="00000000">
        <w:rPr>
          <w:rtl w:val="0"/>
        </w:rPr>
      </w:r>
    </w:p>
    <w:p w:rsidR="00000000" w:rsidDel="00000000" w:rsidP="00000000" w:rsidRDefault="00000000" w:rsidRPr="00000000" w14:paraId="00000243">
      <w:pPr>
        <w:pBdr>
          <w:top w:space="0" w:sz="0" w:val="nil"/>
          <w:left w:space="0" w:sz="0" w:val="nil"/>
          <w:bottom w:space="0" w:sz="0" w:val="nil"/>
          <w:right w:space="0" w:sz="0" w:val="nil"/>
          <w:between w:space="0" w:sz="0" w:val="nil"/>
        </w:pBdr>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244">
      <w:pPr>
        <w:pBdr>
          <w:top w:space="0" w:sz="0" w:val="nil"/>
          <w:left w:space="0" w:sz="0" w:val="nil"/>
          <w:bottom w:space="0" w:sz="0" w:val="nil"/>
          <w:right w:space="0" w:sz="0" w:val="nil"/>
          <w:between w:space="0" w:sz="0" w:val="nil"/>
        </w:pBdr>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245">
      <w:pPr>
        <w:pBdr>
          <w:top w:space="0" w:sz="0" w:val="nil"/>
          <w:left w:space="0" w:sz="0" w:val="nil"/>
          <w:bottom w:space="0" w:sz="0" w:val="nil"/>
          <w:right w:space="0" w:sz="0" w:val="nil"/>
          <w:between w:space="0" w:sz="0" w:val="nil"/>
        </w:pBdr>
        <w:ind w:hanging="720"/>
        <w:rPr>
          <w:rFonts w:ascii="Arial" w:cs="Arial" w:eastAsia="Arial" w:hAnsi="Arial"/>
          <w:b w:val="1"/>
          <w:color w:val="000000"/>
          <w:sz w:val="24"/>
          <w:szCs w:val="24"/>
        </w:rPr>
      </w:pPr>
      <w:r w:rsidDel="00000000" w:rsidR="00000000" w:rsidRPr="00000000">
        <w:rPr>
          <w:rtl w:val="0"/>
        </w:rPr>
      </w:r>
    </w:p>
    <w:tbl>
      <w:tblPr>
        <w:tblStyle w:val="Table6"/>
        <w:tblW w:w="8565.0" w:type="dxa"/>
        <w:jc w:val="left"/>
        <w:tblInd w:w="0.0" w:type="dxa"/>
        <w:tblBorders>
          <w:top w:color="b3cc82" w:space="0" w:sz="8" w:val="single"/>
          <w:left w:color="b3cc82" w:space="0" w:sz="8" w:val="single"/>
          <w:bottom w:color="b3cc82" w:space="0" w:sz="8" w:val="single"/>
          <w:right w:color="b3cc82" w:space="0" w:sz="8" w:val="single"/>
          <w:insideH w:color="b3cc82" w:space="0" w:sz="8" w:val="single"/>
          <w:insideV w:color="000000" w:space="0" w:sz="0" w:val="nil"/>
        </w:tblBorders>
        <w:tblLayout w:type="fixed"/>
        <w:tblLook w:val="0000"/>
      </w:tblPr>
      <w:tblGrid>
        <w:gridCol w:w="2495"/>
        <w:gridCol w:w="6070"/>
        <w:tblGridChange w:id="0">
          <w:tblGrid>
            <w:gridCol w:w="2495"/>
            <w:gridCol w:w="6070"/>
          </w:tblGrid>
        </w:tblGridChange>
      </w:tblGrid>
      <w:tr>
        <w:trPr>
          <w:trHeight w:val="240" w:hRule="atLeast"/>
        </w:trPr>
        <w:tc>
          <w:tcPr>
            <w:tcBorders>
              <w:top w:color="b3cc82" w:space="0" w:sz="8" w:val="single"/>
              <w:left w:color="b3cc82" w:space="0" w:sz="8" w:val="single"/>
              <w:bottom w:color="b3cc82" w:space="0" w:sz="8" w:val="single"/>
              <w:right w:color="000000" w:space="0" w:sz="0" w:val="nil"/>
            </w:tcBorders>
            <w:shd w:fill="9bbb59" w:val="clear"/>
          </w:tcPr>
          <w:p w:rsidR="00000000" w:rsidDel="00000000" w:rsidP="00000000" w:rsidRDefault="00000000" w:rsidRPr="00000000" w14:paraId="00000246">
            <w:pPr>
              <w:pBdr>
                <w:top w:space="0" w:sz="0" w:val="nil"/>
                <w:left w:space="0" w:sz="0" w:val="nil"/>
                <w:bottom w:space="0" w:sz="0" w:val="nil"/>
                <w:right w:space="0" w:sz="0" w:val="nil"/>
                <w:between w:space="0" w:sz="0" w:val="nil"/>
              </w:pBdr>
              <w:ind w:hanging="720"/>
              <w:jc w:val="center"/>
              <w:rPr>
                <w:rFonts w:ascii="Arial" w:cs="Arial" w:eastAsia="Arial" w:hAnsi="Arial"/>
                <w:b w:val="1"/>
                <w:color w:val="000000"/>
                <w:sz w:val="24"/>
                <w:szCs w:val="24"/>
              </w:rPr>
            </w:pPr>
            <w:r w:rsidDel="00000000" w:rsidR="00000000" w:rsidRPr="00000000">
              <w:rPr>
                <w:rFonts w:ascii="Arial" w:cs="Arial" w:eastAsia="Arial" w:hAnsi="Arial"/>
                <w:b w:val="1"/>
                <w:color w:val="000000"/>
                <w:sz w:val="24"/>
                <w:szCs w:val="24"/>
                <w:rtl w:val="0"/>
              </w:rPr>
              <w:t xml:space="preserve">Estilo de texto</w:t>
            </w:r>
          </w:p>
        </w:tc>
        <w:tc>
          <w:tcPr>
            <w:tcBorders>
              <w:top w:color="b3cc82" w:space="0" w:sz="8" w:val="single"/>
              <w:left w:color="000000" w:space="0" w:sz="0" w:val="nil"/>
              <w:bottom w:color="b3cc82" w:space="0" w:sz="8" w:val="single"/>
              <w:right w:color="b3cc82" w:space="0" w:sz="8" w:val="single"/>
            </w:tcBorders>
            <w:shd w:fill="9bbb59" w:val="clear"/>
          </w:tcPr>
          <w:p w:rsidR="00000000" w:rsidDel="00000000" w:rsidP="00000000" w:rsidRDefault="00000000" w:rsidRPr="00000000" w14:paraId="00000247">
            <w:pPr>
              <w:pBdr>
                <w:top w:space="0" w:sz="0" w:val="nil"/>
                <w:left w:space="0" w:sz="0" w:val="nil"/>
                <w:bottom w:space="0" w:sz="0" w:val="nil"/>
                <w:right w:space="0" w:sz="0" w:val="nil"/>
                <w:between w:space="0" w:sz="0" w:val="nil"/>
              </w:pBdr>
              <w:ind w:hanging="720"/>
              <w:jc w:val="center"/>
              <w:rPr>
                <w:rFonts w:ascii="Arial" w:cs="Arial" w:eastAsia="Arial" w:hAnsi="Arial"/>
                <w:b w:val="1"/>
                <w:color w:val="000000"/>
                <w:sz w:val="24"/>
                <w:szCs w:val="24"/>
              </w:rPr>
            </w:pPr>
            <w:r w:rsidDel="00000000" w:rsidR="00000000" w:rsidRPr="00000000">
              <w:rPr>
                <w:rFonts w:ascii="Arial" w:cs="Arial" w:eastAsia="Arial" w:hAnsi="Arial"/>
                <w:b w:val="1"/>
                <w:color w:val="000000"/>
                <w:sz w:val="24"/>
                <w:szCs w:val="24"/>
                <w:rtl w:val="0"/>
              </w:rPr>
              <w:t xml:space="preserve">Significado</w:t>
            </w:r>
          </w:p>
        </w:tc>
      </w:tr>
      <w:tr>
        <w:trPr>
          <w:trHeight w:val="500" w:hRule="atLeast"/>
        </w:trPr>
        <w:tc>
          <w:tcPr>
            <w:tcBorders>
              <w:right w:color="000000" w:space="0" w:sz="0" w:val="nil"/>
            </w:tcBorders>
            <w:shd w:fill="e6eed5" w:val="clear"/>
          </w:tcPr>
          <w:p w:rsidR="00000000" w:rsidDel="00000000" w:rsidP="00000000" w:rsidRDefault="00000000" w:rsidRPr="00000000" w14:paraId="00000248">
            <w:pPr>
              <w:pBdr>
                <w:top w:space="0" w:sz="0" w:val="nil"/>
                <w:left w:space="0" w:sz="0" w:val="nil"/>
                <w:bottom w:space="0" w:sz="0" w:val="nil"/>
                <w:right w:space="0" w:sz="0" w:val="nil"/>
                <w:between w:space="0" w:sz="0" w:val="nil"/>
              </w:pBdr>
              <w:rPr>
                <w:rFonts w:ascii="Arial" w:cs="Arial" w:eastAsia="Arial" w:hAnsi="Arial"/>
                <w:color w:val="000000"/>
                <w:sz w:val="24"/>
                <w:szCs w:val="24"/>
              </w:rPr>
            </w:pPr>
            <w:r w:rsidDel="00000000" w:rsidR="00000000" w:rsidRPr="00000000">
              <w:rPr>
                <w:rFonts w:ascii="Arial" w:cs="Arial" w:eastAsia="Arial" w:hAnsi="Arial"/>
                <w:color w:val="000000"/>
                <w:sz w:val="24"/>
                <w:szCs w:val="24"/>
                <w:highlight w:val="yellow"/>
                <w:rtl w:val="0"/>
              </w:rPr>
              <w:t xml:space="preserve">Ejemplo de texto</w:t>
            </w:r>
            <w:r w:rsidDel="00000000" w:rsidR="00000000" w:rsidRPr="00000000">
              <w:rPr>
                <w:rtl w:val="0"/>
              </w:rPr>
            </w:r>
          </w:p>
        </w:tc>
        <w:tc>
          <w:tcPr>
            <w:tcBorders>
              <w:left w:color="000000" w:space="0" w:sz="0" w:val="nil"/>
            </w:tcBorders>
            <w:shd w:fill="e6eed5" w:val="clear"/>
          </w:tcPr>
          <w:p w:rsidR="00000000" w:rsidDel="00000000" w:rsidP="00000000" w:rsidRDefault="00000000" w:rsidRPr="00000000" w14:paraId="00000249">
            <w:pPr>
              <w:pBdr>
                <w:top w:space="0" w:sz="0" w:val="nil"/>
                <w:left w:space="0" w:sz="0" w:val="nil"/>
                <w:bottom w:space="0" w:sz="0" w:val="nil"/>
                <w:right w:space="0" w:sz="0" w:val="nil"/>
                <w:between w:space="0" w:sz="0" w:val="nil"/>
              </w:pBdr>
              <w:ind w:left="62"/>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Resalte en amarillo los textos que sugiera para una narración en audio. (Voz en off)</w:t>
            </w:r>
          </w:p>
        </w:tc>
      </w:tr>
      <w:tr>
        <w:trPr>
          <w:trHeight w:val="480" w:hRule="atLeast"/>
        </w:trPr>
        <w:tc>
          <w:tcPr>
            <w:tcBorders>
              <w:right w:color="000000" w:space="0" w:sz="0" w:val="nil"/>
            </w:tcBorders>
          </w:tcPr>
          <w:p w:rsidR="00000000" w:rsidDel="00000000" w:rsidP="00000000" w:rsidRDefault="00000000" w:rsidRPr="00000000" w14:paraId="0000024A">
            <w:pPr>
              <w:pBdr>
                <w:top w:space="0" w:sz="0" w:val="nil"/>
                <w:left w:space="0" w:sz="0" w:val="nil"/>
                <w:bottom w:space="0" w:sz="0" w:val="nil"/>
                <w:right w:space="0" w:sz="0" w:val="nil"/>
                <w:between w:space="0" w:sz="0" w:val="nil"/>
              </w:pBdr>
              <w:rPr>
                <w:rFonts w:ascii="Arial" w:cs="Arial" w:eastAsia="Arial" w:hAnsi="Arial"/>
                <w:color w:val="000000"/>
                <w:sz w:val="24"/>
                <w:szCs w:val="24"/>
              </w:rPr>
            </w:pPr>
            <w:r w:rsidDel="00000000" w:rsidR="00000000" w:rsidRPr="00000000">
              <w:rPr>
                <w:rFonts w:ascii="Arial" w:cs="Arial" w:eastAsia="Arial" w:hAnsi="Arial"/>
                <w:color w:val="000000"/>
                <w:sz w:val="24"/>
                <w:szCs w:val="24"/>
                <w:highlight w:val="green"/>
                <w:rtl w:val="0"/>
              </w:rPr>
              <w:t xml:space="preserve">Ejemplo de texto</w:t>
            </w:r>
            <w:r w:rsidDel="00000000" w:rsidR="00000000" w:rsidRPr="00000000">
              <w:rPr>
                <w:rtl w:val="0"/>
              </w:rPr>
            </w:r>
          </w:p>
        </w:tc>
        <w:tc>
          <w:tcPr>
            <w:tcBorders>
              <w:left w:color="000000" w:space="0" w:sz="0" w:val="nil"/>
            </w:tcBorders>
          </w:tcPr>
          <w:p w:rsidR="00000000" w:rsidDel="00000000" w:rsidP="00000000" w:rsidRDefault="00000000" w:rsidRPr="00000000" w14:paraId="0000024B">
            <w:pPr>
              <w:pBdr>
                <w:top w:space="0" w:sz="0" w:val="nil"/>
                <w:left w:space="0" w:sz="0" w:val="nil"/>
                <w:bottom w:space="0" w:sz="0" w:val="nil"/>
                <w:right w:space="0" w:sz="0" w:val="nil"/>
                <w:between w:space="0" w:sz="0" w:val="nil"/>
              </w:pBdr>
              <w:ind w:left="62"/>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Resalte en verde los textos sugeridos para desarrollar un elemento de interacción o inclusión de alguna actividad.</w:t>
            </w:r>
          </w:p>
        </w:tc>
      </w:tr>
      <w:tr>
        <w:trPr>
          <w:trHeight w:val="760" w:hRule="atLeast"/>
        </w:trPr>
        <w:tc>
          <w:tcPr>
            <w:tcBorders>
              <w:right w:color="000000" w:space="0" w:sz="0" w:val="nil"/>
            </w:tcBorders>
            <w:shd w:fill="e6eed5" w:val="clear"/>
          </w:tcPr>
          <w:p w:rsidR="00000000" w:rsidDel="00000000" w:rsidP="00000000" w:rsidRDefault="00000000" w:rsidRPr="00000000" w14:paraId="0000024C">
            <w:pPr>
              <w:pBdr>
                <w:top w:space="0" w:sz="0" w:val="nil"/>
                <w:left w:space="0" w:sz="0" w:val="nil"/>
                <w:bottom w:space="0" w:sz="0" w:val="nil"/>
                <w:right w:space="0" w:sz="0" w:val="nil"/>
                <w:between w:space="0" w:sz="0" w:val="nil"/>
              </w:pBdr>
              <w:rPr>
                <w:rFonts w:ascii="Arial" w:cs="Arial" w:eastAsia="Arial" w:hAnsi="Arial"/>
                <w:color w:val="000000"/>
                <w:sz w:val="24"/>
                <w:szCs w:val="24"/>
              </w:rPr>
            </w:pPr>
            <w:r w:rsidDel="00000000" w:rsidR="00000000" w:rsidRPr="00000000">
              <w:rPr>
                <w:rFonts w:ascii="Arial" w:cs="Arial" w:eastAsia="Arial" w:hAnsi="Arial"/>
                <w:color w:val="000000"/>
                <w:sz w:val="24"/>
                <w:szCs w:val="24"/>
                <w:highlight w:val="cyan"/>
                <w:rtl w:val="0"/>
              </w:rPr>
              <w:t xml:space="preserve">Ejemplo de texto</w:t>
            </w:r>
            <w:r w:rsidDel="00000000" w:rsidR="00000000" w:rsidRPr="00000000">
              <w:rPr>
                <w:rtl w:val="0"/>
              </w:rPr>
            </w:r>
          </w:p>
        </w:tc>
        <w:tc>
          <w:tcPr>
            <w:tcBorders>
              <w:left w:color="000000" w:space="0" w:sz="0" w:val="nil"/>
            </w:tcBorders>
            <w:shd w:fill="e6eed5" w:val="clear"/>
          </w:tcPr>
          <w:p w:rsidR="00000000" w:rsidDel="00000000" w:rsidP="00000000" w:rsidRDefault="00000000" w:rsidRPr="00000000" w14:paraId="0000024D">
            <w:pPr>
              <w:pBdr>
                <w:top w:space="0" w:sz="0" w:val="nil"/>
                <w:left w:space="0" w:sz="0" w:val="nil"/>
                <w:bottom w:space="0" w:sz="0" w:val="nil"/>
                <w:right w:space="0" w:sz="0" w:val="nil"/>
                <w:between w:space="0" w:sz="0" w:val="nil"/>
              </w:pBdr>
              <w:ind w:left="62"/>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Resalte en azul los textos que está incluyendo como recomendaciones, para considerar en la etapa de producción gráfica y que no son parte de los contenidos del documento.</w:t>
            </w:r>
          </w:p>
        </w:tc>
      </w:tr>
      <w:tr>
        <w:trPr>
          <w:trHeight w:val="760" w:hRule="atLeast"/>
        </w:trPr>
        <w:tc>
          <w:tcPr>
            <w:tcBorders>
              <w:right w:color="000000" w:space="0" w:sz="0" w:val="nil"/>
            </w:tcBorders>
          </w:tcPr>
          <w:p w:rsidR="00000000" w:rsidDel="00000000" w:rsidP="00000000" w:rsidRDefault="00000000" w:rsidRPr="00000000" w14:paraId="0000024E">
            <w:pPr>
              <w:pBdr>
                <w:top w:space="0" w:sz="0" w:val="nil"/>
                <w:left w:space="0" w:sz="0" w:val="nil"/>
                <w:bottom w:space="0" w:sz="0" w:val="nil"/>
                <w:right w:space="0" w:sz="0" w:val="nil"/>
                <w:between w:space="0" w:sz="0" w:val="nil"/>
              </w:pBdr>
              <w:rPr>
                <w:rFonts w:ascii="Arial" w:cs="Arial" w:eastAsia="Arial" w:hAnsi="Arial"/>
                <w:color w:val="000000"/>
                <w:sz w:val="24"/>
                <w:szCs w:val="24"/>
                <w:highlight w:val="magenta"/>
              </w:rPr>
            </w:pPr>
            <w:r w:rsidDel="00000000" w:rsidR="00000000" w:rsidRPr="00000000">
              <w:rPr>
                <w:rFonts w:ascii="Arial" w:cs="Arial" w:eastAsia="Arial" w:hAnsi="Arial"/>
                <w:color w:val="000000"/>
                <w:sz w:val="24"/>
                <w:szCs w:val="24"/>
                <w:highlight w:val="magenta"/>
                <w:rtl w:val="0"/>
              </w:rPr>
              <w:t xml:space="preserve">Ejemplo de texto</w:t>
            </w:r>
          </w:p>
          <w:p w:rsidR="00000000" w:rsidDel="00000000" w:rsidP="00000000" w:rsidRDefault="00000000" w:rsidRPr="00000000" w14:paraId="0000024F">
            <w:pPr>
              <w:pBdr>
                <w:top w:space="0" w:sz="0" w:val="nil"/>
                <w:left w:space="0" w:sz="0" w:val="nil"/>
                <w:bottom w:space="0" w:sz="0" w:val="nil"/>
                <w:right w:space="0" w:sz="0" w:val="nil"/>
                <w:between w:space="0" w:sz="0" w:val="nil"/>
              </w:pBdr>
              <w:rPr>
                <w:rFonts w:ascii="Arial" w:cs="Arial" w:eastAsia="Arial" w:hAnsi="Arial"/>
                <w:color w:val="000000"/>
                <w:sz w:val="24"/>
                <w:szCs w:val="24"/>
                <w:highlight w:val="magenta"/>
              </w:rPr>
            </w:pPr>
            <w:r w:rsidDel="00000000" w:rsidR="00000000" w:rsidRPr="00000000">
              <w:rPr>
                <w:rtl w:val="0"/>
              </w:rPr>
            </w:r>
          </w:p>
          <w:p w:rsidR="00000000" w:rsidDel="00000000" w:rsidP="00000000" w:rsidRDefault="00000000" w:rsidRPr="00000000" w14:paraId="00000250">
            <w:pPr>
              <w:pBdr>
                <w:top w:space="0" w:sz="0" w:val="nil"/>
                <w:left w:space="0" w:sz="0" w:val="nil"/>
                <w:bottom w:space="0" w:sz="0" w:val="nil"/>
                <w:right w:space="0" w:sz="0" w:val="nil"/>
                <w:between w:space="0" w:sz="0" w:val="nil"/>
              </w:pBdr>
              <w:jc w:val="left"/>
              <w:rPr>
                <w:rFonts w:ascii="Arial" w:cs="Arial" w:eastAsia="Arial" w:hAnsi="Arial"/>
                <w:color w:val="000000"/>
                <w:sz w:val="24"/>
                <w:szCs w:val="24"/>
                <w:highlight w:val="cyan"/>
              </w:rPr>
            </w:pPr>
            <w:r w:rsidDel="00000000" w:rsidR="00000000" w:rsidRPr="00000000">
              <w:rPr>
                <w:rFonts w:ascii="Arial" w:cs="Arial" w:eastAsia="Arial" w:hAnsi="Arial"/>
                <w:color w:val="000000"/>
                <w:sz w:val="24"/>
                <w:szCs w:val="24"/>
                <w:rtl w:val="0"/>
              </w:rPr>
              <w:t xml:space="preserve">O haga uso de comentarios</w:t>
            </w:r>
            <w:r w:rsidDel="00000000" w:rsidR="00000000" w:rsidRPr="00000000">
              <w:rPr>
                <w:rtl w:val="0"/>
              </w:rPr>
            </w:r>
          </w:p>
        </w:tc>
        <w:tc>
          <w:tcPr>
            <w:tcBorders>
              <w:left w:color="000000" w:space="0" w:sz="0" w:val="nil"/>
            </w:tcBorders>
          </w:tcPr>
          <w:p w:rsidR="00000000" w:rsidDel="00000000" w:rsidP="00000000" w:rsidRDefault="00000000" w:rsidRPr="00000000" w14:paraId="00000251">
            <w:pPr>
              <w:pBdr>
                <w:top w:space="0" w:sz="0" w:val="nil"/>
                <w:left w:space="0" w:sz="0" w:val="nil"/>
                <w:bottom w:space="0" w:sz="0" w:val="nil"/>
                <w:right w:space="0" w:sz="0" w:val="nil"/>
                <w:between w:space="0" w:sz="0" w:val="nil"/>
              </w:pBdr>
              <w:ind w:left="62"/>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Resalte en color fucsia o utilice comentarios en el documento para resaltar algún aspecto a considerar, o dar una explicación más detallada sobre la propuesta de producción que está realizando.</w:t>
            </w:r>
          </w:p>
        </w:tc>
      </w:tr>
    </w:tbl>
    <w:p w:rsidR="00000000" w:rsidDel="00000000" w:rsidP="00000000" w:rsidRDefault="00000000" w:rsidRPr="00000000" w14:paraId="00000252">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253">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254">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255">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256">
      <w:pPr>
        <w:rPr>
          <w:rFonts w:ascii="Arial" w:cs="Arial" w:eastAsia="Arial" w:hAnsi="Arial"/>
          <w:sz w:val="24"/>
          <w:szCs w:val="24"/>
        </w:rPr>
      </w:pPr>
      <w:r w:rsidDel="00000000" w:rsidR="00000000" w:rsidRPr="00000000">
        <w:rPr>
          <w:rtl w:val="0"/>
        </w:rPr>
      </w:r>
    </w:p>
    <w:sectPr>
      <w:headerReference r:id="rId33" w:type="default"/>
      <w:footerReference r:id="rId34" w:type="default"/>
      <w:pgSz w:h="16838" w:w="11906"/>
      <w:pgMar w:bottom="1440" w:top="1440" w:left="1440" w:right="1440" w:header="709" w:footer="709"/>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FRANCISCO JOSE LIZCANO REYES" w:id="1" w:date="2020-05-15T23:54:12Z">
    <w:p w:rsidR="00000000" w:rsidDel="00000000" w:rsidP="00000000" w:rsidRDefault="00000000" w:rsidRPr="00000000" w14:paraId="0000025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Procesos para realizar de manera adecuada la cosecha. Video +nelson.verab@misena.edu.co</w:t>
      </w:r>
    </w:p>
    <w:p w:rsidR="00000000" w:rsidDel="00000000" w:rsidP="00000000" w:rsidRDefault="00000000" w:rsidRPr="00000000" w14:paraId="0000026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_Assigned to Nelson Iván Vera Brinceño_</w:t>
      </w:r>
    </w:p>
  </w:comment>
  <w:comment w:author="Usuario de Windows" w:id="0" w:date="2020-03-21T00:09:00Z">
    <w:p w:rsidR="00000000" w:rsidDel="00000000" w:rsidP="00000000" w:rsidRDefault="00000000" w:rsidRPr="00000000" w14:paraId="0000026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 incluye como imagen en un archivo aparte.</w:t>
      </w:r>
    </w:p>
  </w:comment>
</w:comments>
</file>

<file path=word/commentsExtended.xml><?xml version="1.0" encoding="utf-8"?>
<w15:commentsEx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15:commentEx w15:paraId="00000260" w15:done="0"/>
  <w15:commentEx w15:paraId="00000261" w15:done="0"/>
</w15:commentsEx>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Arial"/>
  <w:font w:name="Courier New"/>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5D">
    <w:pPr>
      <w:pBdr>
        <w:top w:space="0" w:sz="0" w:val="nil"/>
        <w:left w:space="0" w:sz="0" w:val="nil"/>
        <w:bottom w:space="0" w:sz="0" w:val="nil"/>
        <w:right w:space="0" w:sz="0" w:val="nil"/>
        <w:between w:space="0" w:sz="0" w:val="nil"/>
      </w:pBdr>
      <w:jc w:val="right"/>
      <w:rPr>
        <w:color w:val="000000"/>
        <w:sz w:val="20"/>
        <w:szCs w:val="20"/>
      </w:rPr>
    </w:pPr>
    <w:r w:rsidDel="00000000" w:rsidR="00000000" w:rsidRPr="00000000">
      <w:rPr>
        <w:color w:val="000000"/>
        <w:sz w:val="20"/>
        <w:szCs w:val="20"/>
        <w:rtl w:val="0"/>
      </w:rPr>
      <w:t xml:space="preserve">GFPI-F-007 – V3</w:t>
    </w:r>
  </w:p>
  <w:p w:rsidR="00000000" w:rsidDel="00000000" w:rsidP="00000000" w:rsidRDefault="00000000" w:rsidRPr="00000000" w14:paraId="0000025E">
    <w:pPr>
      <w:pBdr>
        <w:top w:space="0" w:sz="0" w:val="nil"/>
        <w:left w:space="0" w:sz="0" w:val="nil"/>
        <w:bottom w:space="0" w:sz="0" w:val="nil"/>
        <w:right w:space="0" w:sz="0" w:val="nil"/>
        <w:between w:space="0" w:sz="0" w:val="nil"/>
      </w:pBdr>
      <w:jc w:val="left"/>
      <w:rPr>
        <w:rFonts w:ascii="Arial" w:cs="Arial" w:eastAsia="Arial" w:hAnsi="Arial"/>
        <w:b w:val="1"/>
        <w:color w:val="000000"/>
        <w:sz w:val="24"/>
        <w:szCs w:val="24"/>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57">
    <w:pPr>
      <w:jc w:val="center"/>
      <w:rPr/>
    </w:pPr>
    <w:r w:rsidDel="00000000" w:rsidR="00000000" w:rsidRPr="00000000">
      <w:rPr>
        <w:rtl w:val="0"/>
      </w:rPr>
    </w:r>
  </w:p>
  <w:p w:rsidR="00000000" w:rsidDel="00000000" w:rsidP="00000000" w:rsidRDefault="00000000" w:rsidRPr="00000000" w14:paraId="00000258">
    <w:pPr>
      <w:jc w:val="center"/>
      <w:rPr/>
    </w:pPr>
    <w:r w:rsidDel="00000000" w:rsidR="00000000" w:rsidRPr="00000000">
      <w:rPr>
        <w:rtl w:val="0"/>
      </w:rPr>
    </w:r>
  </w:p>
  <w:tbl>
    <w:tblPr>
      <w:tblStyle w:val="Table7"/>
      <w:tblW w:w="9848.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9848"/>
      <w:tblGridChange w:id="0">
        <w:tblGrid>
          <w:gridCol w:w="9848"/>
        </w:tblGrid>
      </w:tblGridChange>
    </w:tblGrid>
    <w:tr>
      <w:trPr>
        <w:trHeight w:val="1140" w:hRule="atLeast"/>
      </w:trPr>
      <w:tc>
        <w:tcPr>
          <w:vAlign w:val="center"/>
        </w:tcPr>
        <w:p w:rsidR="00000000" w:rsidDel="00000000" w:rsidP="00000000" w:rsidRDefault="00000000" w:rsidRPr="00000000" w14:paraId="00000259">
          <w:pPr>
            <w:tabs>
              <w:tab w:val="center" w:pos="4252"/>
              <w:tab w:val="right" w:pos="8504"/>
            </w:tabs>
            <w:jc w:val="center"/>
            <w:rPr>
              <w:color w:val="000000"/>
            </w:rPr>
          </w:pPr>
          <w:r w:rsidDel="00000000" w:rsidR="00000000" w:rsidRPr="00000000">
            <w:rPr>
              <w:b w:val="1"/>
              <w:color w:val="000000"/>
              <w:rtl w:val="0"/>
            </w:rPr>
            <w:t xml:space="preserve">GESTIÓN DE FORMACIÓN PROFESIONAL INTEGRAL</w:t>
          </w:r>
          <w:r w:rsidDel="00000000" w:rsidR="00000000" w:rsidRPr="00000000">
            <w:rPr>
              <w:rtl w:val="0"/>
            </w:rPr>
          </w:r>
        </w:p>
        <w:p w:rsidR="00000000" w:rsidDel="00000000" w:rsidP="00000000" w:rsidRDefault="00000000" w:rsidRPr="00000000" w14:paraId="0000025A">
          <w:pPr>
            <w:jc w:val="center"/>
            <w:rPr>
              <w:color w:val="000000"/>
            </w:rPr>
          </w:pPr>
          <w:r w:rsidDel="00000000" w:rsidR="00000000" w:rsidRPr="00000000">
            <w:rPr>
              <w:b w:val="1"/>
              <w:color w:val="000000"/>
              <w:rtl w:val="0"/>
            </w:rPr>
            <w:t xml:space="preserve">PROCEDIMIENTO DESARROLLO CURRICULAR</w:t>
          </w:r>
          <w:r w:rsidDel="00000000" w:rsidR="00000000" w:rsidRPr="00000000">
            <w:rPr>
              <w:rtl w:val="0"/>
            </w:rPr>
          </w:r>
        </w:p>
        <w:p w:rsidR="00000000" w:rsidDel="00000000" w:rsidP="00000000" w:rsidRDefault="00000000" w:rsidRPr="00000000" w14:paraId="0000025B">
          <w:pPr>
            <w:jc w:val="center"/>
            <w:rPr>
              <w:color w:val="000000"/>
            </w:rPr>
          </w:pPr>
          <w:r w:rsidDel="00000000" w:rsidR="00000000" w:rsidRPr="00000000">
            <w:rPr>
              <w:b w:val="1"/>
              <w:rtl w:val="0"/>
            </w:rPr>
            <w:t xml:space="preserve">FORMATO DESARROLLO OBJETO VIRTUAL DE APRENDIZAJE</w:t>
          </w:r>
          <w:r w:rsidDel="00000000" w:rsidR="00000000" w:rsidRPr="00000000">
            <w:rPr>
              <w:rtl w:val="0"/>
            </w:rPr>
          </w:r>
        </w:p>
      </w:tc>
    </w:tr>
  </w:tbl>
  <w:p w:rsidR="00000000" w:rsidDel="00000000" w:rsidP="00000000" w:rsidRDefault="00000000" w:rsidRPr="00000000" w14:paraId="0000025C">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b w:val="1"/>
        <w:vertAlign w:val="baseline"/>
      </w:rPr>
    </w:lvl>
    <w:lvl w:ilvl="1">
      <w:start w:val="1"/>
      <w:numFmt w:val="decimal"/>
      <w:lvlText w:val="%1.%2."/>
      <w:lvlJc w:val="left"/>
      <w:pPr>
        <w:ind w:left="1100" w:hanging="380"/>
      </w:pPr>
      <w:rPr>
        <w:b w:val="1"/>
        <w:vertAlign w:val="baseline"/>
      </w:rPr>
    </w:lvl>
    <w:lvl w:ilvl="2">
      <w:start w:val="1"/>
      <w:numFmt w:val="decimal"/>
      <w:lvlText w:val="%1.%2.%3."/>
      <w:lvlJc w:val="left"/>
      <w:pPr>
        <w:ind w:left="1800" w:hanging="720"/>
      </w:pPr>
      <w:rPr>
        <w:b w:val="0"/>
        <w:vertAlign w:val="baseline"/>
      </w:rPr>
    </w:lvl>
    <w:lvl w:ilvl="3">
      <w:start w:val="1"/>
      <w:numFmt w:val="decimal"/>
      <w:lvlText w:val="%1.%2.%3.%4."/>
      <w:lvlJc w:val="left"/>
      <w:pPr>
        <w:ind w:left="2160" w:hanging="720"/>
      </w:pPr>
      <w:rPr>
        <w:vertAlign w:val="baseline"/>
      </w:rPr>
    </w:lvl>
    <w:lvl w:ilvl="4">
      <w:start w:val="1"/>
      <w:numFmt w:val="decimal"/>
      <w:lvlText w:val="%1.%2.%3.%4.%5."/>
      <w:lvlJc w:val="left"/>
      <w:pPr>
        <w:ind w:left="2880" w:hanging="1080"/>
      </w:pPr>
      <w:rPr>
        <w:vertAlign w:val="baseline"/>
      </w:rPr>
    </w:lvl>
    <w:lvl w:ilvl="5">
      <w:start w:val="1"/>
      <w:numFmt w:val="decimal"/>
      <w:lvlText w:val="%1.%2.%3.%4.%5.%6."/>
      <w:lvlJc w:val="left"/>
      <w:pPr>
        <w:ind w:left="3240" w:hanging="1080"/>
      </w:pPr>
      <w:rPr>
        <w:vertAlign w:val="baseline"/>
      </w:rPr>
    </w:lvl>
    <w:lvl w:ilvl="6">
      <w:start w:val="1"/>
      <w:numFmt w:val="decimal"/>
      <w:lvlText w:val="%1.%2.%3.%4.%5.%6.%7."/>
      <w:lvlJc w:val="left"/>
      <w:pPr>
        <w:ind w:left="3960" w:hanging="1440"/>
      </w:pPr>
      <w:rPr>
        <w:vertAlign w:val="baseline"/>
      </w:rPr>
    </w:lvl>
    <w:lvl w:ilvl="7">
      <w:start w:val="1"/>
      <w:numFmt w:val="decimal"/>
      <w:lvlText w:val="%1.%2.%3.%4.%5.%6.%7.%8."/>
      <w:lvlJc w:val="left"/>
      <w:pPr>
        <w:ind w:left="4320" w:hanging="1440"/>
      </w:pPr>
      <w:rPr>
        <w:vertAlign w:val="baseline"/>
      </w:rPr>
    </w:lvl>
    <w:lvl w:ilvl="8">
      <w:start w:val="1"/>
      <w:numFmt w:val="decimal"/>
      <w:lvlText w:val="%1.%2.%3.%4.%5.%6.%7.%8.%9."/>
      <w:lvlJc w:val="left"/>
      <w:pPr>
        <w:ind w:left="5040" w:hanging="1800"/>
      </w:pPr>
      <w:rPr>
        <w:vertAlign w:val="baseline"/>
      </w:rPr>
    </w:lvl>
  </w:abstractNum>
  <w:abstractNum w:abstractNumId="2">
    <w:lvl w:ilvl="0">
      <w:start w:val="1"/>
      <w:numFmt w:val="bullet"/>
      <w:lvlText w:val="●"/>
      <w:lvlJc w:val="left"/>
      <w:pPr>
        <w:ind w:left="720" w:hanging="360"/>
      </w:pPr>
      <w:rPr>
        <w:rFonts w:ascii="Noto Sans Symbols" w:cs="Noto Sans Symbols" w:eastAsia="Noto Sans Symbols" w:hAnsi="Noto Sans Symbols"/>
        <w:vertAlign w:val="baseline"/>
      </w:rPr>
    </w:lvl>
    <w:lvl w:ilvl="1">
      <w:start w:val="1"/>
      <w:numFmt w:val="bullet"/>
      <w:lvlText w:val="o"/>
      <w:lvlJc w:val="left"/>
      <w:pPr>
        <w:ind w:left="1440" w:hanging="360"/>
      </w:pPr>
      <w:rPr>
        <w:rFonts w:ascii="Courier New" w:cs="Courier New" w:eastAsia="Courier New" w:hAnsi="Courier New"/>
        <w:vertAlign w:val="baseline"/>
      </w:rPr>
    </w:lvl>
    <w:lvl w:ilvl="2">
      <w:start w:val="1"/>
      <w:numFmt w:val="bullet"/>
      <w:lvlText w:val="▪"/>
      <w:lvlJc w:val="left"/>
      <w:pPr>
        <w:ind w:left="2160" w:hanging="360"/>
      </w:pPr>
      <w:rPr>
        <w:rFonts w:ascii="Noto Sans Symbols" w:cs="Noto Sans Symbols" w:eastAsia="Noto Sans Symbols" w:hAnsi="Noto Sans Symbols"/>
        <w:vertAlign w:val="baseline"/>
      </w:rPr>
    </w:lvl>
    <w:lvl w:ilvl="3">
      <w:start w:val="1"/>
      <w:numFmt w:val="bullet"/>
      <w:lvlText w:val="●"/>
      <w:lvlJc w:val="left"/>
      <w:pPr>
        <w:ind w:left="2880" w:hanging="360"/>
      </w:pPr>
      <w:rPr>
        <w:rFonts w:ascii="Noto Sans Symbols" w:cs="Noto Sans Symbols" w:eastAsia="Noto Sans Symbols" w:hAnsi="Noto Sans Symbols"/>
        <w:vertAlign w:val="baseline"/>
      </w:rPr>
    </w:lvl>
    <w:lvl w:ilvl="4">
      <w:start w:val="1"/>
      <w:numFmt w:val="bullet"/>
      <w:lvlText w:val="o"/>
      <w:lvlJc w:val="left"/>
      <w:pPr>
        <w:ind w:left="3600" w:hanging="360"/>
      </w:pPr>
      <w:rPr>
        <w:rFonts w:ascii="Courier New" w:cs="Courier New" w:eastAsia="Courier New" w:hAnsi="Courier New"/>
        <w:vertAlign w:val="baseline"/>
      </w:rPr>
    </w:lvl>
    <w:lvl w:ilvl="5">
      <w:start w:val="1"/>
      <w:numFmt w:val="bullet"/>
      <w:lvlText w:val="▪"/>
      <w:lvlJc w:val="left"/>
      <w:pPr>
        <w:ind w:left="4320" w:hanging="360"/>
      </w:pPr>
      <w:rPr>
        <w:rFonts w:ascii="Noto Sans Symbols" w:cs="Noto Sans Symbols" w:eastAsia="Noto Sans Symbols" w:hAnsi="Noto Sans Symbols"/>
        <w:vertAlign w:val="baseline"/>
      </w:rPr>
    </w:lvl>
    <w:lvl w:ilvl="6">
      <w:start w:val="1"/>
      <w:numFmt w:val="bullet"/>
      <w:lvlText w:val="●"/>
      <w:lvlJc w:val="left"/>
      <w:pPr>
        <w:ind w:left="5040" w:hanging="360"/>
      </w:pPr>
      <w:rPr>
        <w:rFonts w:ascii="Noto Sans Symbols" w:cs="Noto Sans Symbols" w:eastAsia="Noto Sans Symbols" w:hAnsi="Noto Sans Symbols"/>
        <w:vertAlign w:val="baseline"/>
      </w:rPr>
    </w:lvl>
    <w:lvl w:ilvl="7">
      <w:start w:val="1"/>
      <w:numFmt w:val="bullet"/>
      <w:lvlText w:val="o"/>
      <w:lvlJc w:val="left"/>
      <w:pPr>
        <w:ind w:left="5760" w:hanging="360"/>
      </w:pPr>
      <w:rPr>
        <w:rFonts w:ascii="Courier New" w:cs="Courier New" w:eastAsia="Courier New" w:hAnsi="Courier New"/>
        <w:vertAlign w:val="baseline"/>
      </w:rPr>
    </w:lvl>
    <w:lvl w:ilvl="8">
      <w:start w:val="1"/>
      <w:numFmt w:val="bullet"/>
      <w:lvlText w:val="▪"/>
      <w:lvlJc w:val="left"/>
      <w:pPr>
        <w:ind w:left="6480" w:hanging="360"/>
      </w:pPr>
      <w:rPr>
        <w:rFonts w:ascii="Noto Sans Symbols" w:cs="Noto Sans Symbols" w:eastAsia="Noto Sans Symbols" w:hAnsi="Noto Sans Symbols"/>
        <w:vertAlign w:val="baseline"/>
      </w:rPr>
    </w:lvl>
  </w:abstractNum>
  <w:abstractNum w:abstractNumId="3">
    <w:lvl w:ilvl="0">
      <w:start w:val="2"/>
      <w:numFmt w:val="decimal"/>
      <w:lvlText w:val="%1."/>
      <w:lvlJc w:val="left"/>
      <w:pPr>
        <w:ind w:left="720" w:hanging="360"/>
      </w:pPr>
      <w:rPr>
        <w:b w:val="1"/>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4">
    <w:lvl w:ilvl="0">
      <w:start w:val="1"/>
      <w:numFmt w:val="bullet"/>
      <w:lvlText w:val="●"/>
      <w:lvlJc w:val="left"/>
      <w:pPr>
        <w:ind w:left="706" w:hanging="360.00000000000006"/>
      </w:pPr>
      <w:rPr>
        <w:rFonts w:ascii="Noto Sans Symbols" w:cs="Noto Sans Symbols" w:eastAsia="Noto Sans Symbols" w:hAnsi="Noto Sans Symbols"/>
        <w:vertAlign w:val="baseline"/>
      </w:rPr>
    </w:lvl>
    <w:lvl w:ilvl="1">
      <w:start w:val="1"/>
      <w:numFmt w:val="bullet"/>
      <w:lvlText w:val="o"/>
      <w:lvlJc w:val="left"/>
      <w:pPr>
        <w:ind w:left="1426" w:hanging="360"/>
      </w:pPr>
      <w:rPr>
        <w:rFonts w:ascii="Courier New" w:cs="Courier New" w:eastAsia="Courier New" w:hAnsi="Courier New"/>
        <w:vertAlign w:val="baseline"/>
      </w:rPr>
    </w:lvl>
    <w:lvl w:ilvl="2">
      <w:start w:val="1"/>
      <w:numFmt w:val="bullet"/>
      <w:lvlText w:val="▪"/>
      <w:lvlJc w:val="left"/>
      <w:pPr>
        <w:ind w:left="2146" w:hanging="360"/>
      </w:pPr>
      <w:rPr>
        <w:rFonts w:ascii="Noto Sans Symbols" w:cs="Noto Sans Symbols" w:eastAsia="Noto Sans Symbols" w:hAnsi="Noto Sans Symbols"/>
        <w:vertAlign w:val="baseline"/>
      </w:rPr>
    </w:lvl>
    <w:lvl w:ilvl="3">
      <w:start w:val="1"/>
      <w:numFmt w:val="bullet"/>
      <w:lvlText w:val="●"/>
      <w:lvlJc w:val="left"/>
      <w:pPr>
        <w:ind w:left="2866" w:hanging="360"/>
      </w:pPr>
      <w:rPr>
        <w:rFonts w:ascii="Noto Sans Symbols" w:cs="Noto Sans Symbols" w:eastAsia="Noto Sans Symbols" w:hAnsi="Noto Sans Symbols"/>
        <w:vertAlign w:val="baseline"/>
      </w:rPr>
    </w:lvl>
    <w:lvl w:ilvl="4">
      <w:start w:val="1"/>
      <w:numFmt w:val="bullet"/>
      <w:lvlText w:val="o"/>
      <w:lvlJc w:val="left"/>
      <w:pPr>
        <w:ind w:left="3586" w:hanging="360"/>
      </w:pPr>
      <w:rPr>
        <w:rFonts w:ascii="Courier New" w:cs="Courier New" w:eastAsia="Courier New" w:hAnsi="Courier New"/>
        <w:vertAlign w:val="baseline"/>
      </w:rPr>
    </w:lvl>
    <w:lvl w:ilvl="5">
      <w:start w:val="1"/>
      <w:numFmt w:val="bullet"/>
      <w:lvlText w:val="▪"/>
      <w:lvlJc w:val="left"/>
      <w:pPr>
        <w:ind w:left="4306" w:hanging="360"/>
      </w:pPr>
      <w:rPr>
        <w:rFonts w:ascii="Noto Sans Symbols" w:cs="Noto Sans Symbols" w:eastAsia="Noto Sans Symbols" w:hAnsi="Noto Sans Symbols"/>
        <w:vertAlign w:val="baseline"/>
      </w:rPr>
    </w:lvl>
    <w:lvl w:ilvl="6">
      <w:start w:val="1"/>
      <w:numFmt w:val="bullet"/>
      <w:lvlText w:val="●"/>
      <w:lvlJc w:val="left"/>
      <w:pPr>
        <w:ind w:left="5026" w:hanging="360"/>
      </w:pPr>
      <w:rPr>
        <w:rFonts w:ascii="Noto Sans Symbols" w:cs="Noto Sans Symbols" w:eastAsia="Noto Sans Symbols" w:hAnsi="Noto Sans Symbols"/>
        <w:vertAlign w:val="baseline"/>
      </w:rPr>
    </w:lvl>
    <w:lvl w:ilvl="7">
      <w:start w:val="1"/>
      <w:numFmt w:val="bullet"/>
      <w:lvlText w:val="o"/>
      <w:lvlJc w:val="left"/>
      <w:pPr>
        <w:ind w:left="5746" w:hanging="360"/>
      </w:pPr>
      <w:rPr>
        <w:rFonts w:ascii="Courier New" w:cs="Courier New" w:eastAsia="Courier New" w:hAnsi="Courier New"/>
        <w:vertAlign w:val="baseline"/>
      </w:rPr>
    </w:lvl>
    <w:lvl w:ilvl="8">
      <w:start w:val="1"/>
      <w:numFmt w:val="bullet"/>
      <w:lvlText w:val="▪"/>
      <w:lvlJc w:val="left"/>
      <w:pPr>
        <w:ind w:left="6466" w:hanging="360"/>
      </w:pPr>
      <w:rPr>
        <w:rFonts w:ascii="Noto Sans Symbols" w:cs="Noto Sans Symbols" w:eastAsia="Noto Sans Symbols" w:hAnsi="Noto Sans Symbols"/>
        <w:vertAlign w:val="baseline"/>
      </w:rPr>
    </w:lvl>
  </w:abstractNum>
  <w:abstractNum w:abstractNumId="5">
    <w:lvl w:ilvl="0">
      <w:start w:val="1"/>
      <w:numFmt w:val="bullet"/>
      <w:lvlText w:val="✓"/>
      <w:lvlJc w:val="left"/>
      <w:pPr>
        <w:ind w:left="360" w:hanging="360"/>
      </w:pPr>
      <w:rPr>
        <w:rFonts w:ascii="Noto Sans Symbols" w:cs="Noto Sans Symbols" w:eastAsia="Noto Sans Symbols" w:hAnsi="Noto Sans Symbols"/>
        <w:vertAlign w:val="baseline"/>
      </w:rPr>
    </w:lvl>
    <w:lvl w:ilvl="1">
      <w:start w:val="1"/>
      <w:numFmt w:val="bullet"/>
      <w:lvlText w:val="o"/>
      <w:lvlJc w:val="left"/>
      <w:pPr>
        <w:ind w:left="1080" w:hanging="360"/>
      </w:pPr>
      <w:rPr>
        <w:rFonts w:ascii="Courier New" w:cs="Courier New" w:eastAsia="Courier New" w:hAnsi="Courier New"/>
        <w:vertAlign w:val="baseline"/>
      </w:rPr>
    </w:lvl>
    <w:lvl w:ilvl="2">
      <w:start w:val="1"/>
      <w:numFmt w:val="bullet"/>
      <w:lvlText w:val="▪"/>
      <w:lvlJc w:val="left"/>
      <w:pPr>
        <w:ind w:left="1800" w:hanging="360"/>
      </w:pPr>
      <w:rPr>
        <w:rFonts w:ascii="Noto Sans Symbols" w:cs="Noto Sans Symbols" w:eastAsia="Noto Sans Symbols" w:hAnsi="Noto Sans Symbols"/>
        <w:vertAlign w:val="baseline"/>
      </w:rPr>
    </w:lvl>
    <w:lvl w:ilvl="3">
      <w:start w:val="1"/>
      <w:numFmt w:val="bullet"/>
      <w:lvlText w:val="●"/>
      <w:lvlJc w:val="left"/>
      <w:pPr>
        <w:ind w:left="2520" w:hanging="360"/>
      </w:pPr>
      <w:rPr>
        <w:rFonts w:ascii="Noto Sans Symbols" w:cs="Noto Sans Symbols" w:eastAsia="Noto Sans Symbols" w:hAnsi="Noto Sans Symbols"/>
        <w:vertAlign w:val="baseline"/>
      </w:rPr>
    </w:lvl>
    <w:lvl w:ilvl="4">
      <w:start w:val="1"/>
      <w:numFmt w:val="bullet"/>
      <w:lvlText w:val="o"/>
      <w:lvlJc w:val="left"/>
      <w:pPr>
        <w:ind w:left="3240" w:hanging="360"/>
      </w:pPr>
      <w:rPr>
        <w:rFonts w:ascii="Courier New" w:cs="Courier New" w:eastAsia="Courier New" w:hAnsi="Courier New"/>
        <w:vertAlign w:val="baseline"/>
      </w:rPr>
    </w:lvl>
    <w:lvl w:ilvl="5">
      <w:start w:val="1"/>
      <w:numFmt w:val="bullet"/>
      <w:lvlText w:val="▪"/>
      <w:lvlJc w:val="left"/>
      <w:pPr>
        <w:ind w:left="3960" w:hanging="360"/>
      </w:pPr>
      <w:rPr>
        <w:rFonts w:ascii="Noto Sans Symbols" w:cs="Noto Sans Symbols" w:eastAsia="Noto Sans Symbols" w:hAnsi="Noto Sans Symbols"/>
        <w:vertAlign w:val="baseline"/>
      </w:rPr>
    </w:lvl>
    <w:lvl w:ilvl="6">
      <w:start w:val="1"/>
      <w:numFmt w:val="bullet"/>
      <w:lvlText w:val="●"/>
      <w:lvlJc w:val="left"/>
      <w:pPr>
        <w:ind w:left="4680" w:hanging="360"/>
      </w:pPr>
      <w:rPr>
        <w:rFonts w:ascii="Noto Sans Symbols" w:cs="Noto Sans Symbols" w:eastAsia="Noto Sans Symbols" w:hAnsi="Noto Sans Symbols"/>
        <w:vertAlign w:val="baseline"/>
      </w:rPr>
    </w:lvl>
    <w:lvl w:ilvl="7">
      <w:start w:val="1"/>
      <w:numFmt w:val="bullet"/>
      <w:lvlText w:val="o"/>
      <w:lvlJc w:val="left"/>
      <w:pPr>
        <w:ind w:left="5400" w:hanging="360"/>
      </w:pPr>
      <w:rPr>
        <w:rFonts w:ascii="Courier New" w:cs="Courier New" w:eastAsia="Courier New" w:hAnsi="Courier New"/>
        <w:vertAlign w:val="baseline"/>
      </w:rPr>
    </w:lvl>
    <w:lvl w:ilvl="8">
      <w:start w:val="1"/>
      <w:numFmt w:val="bullet"/>
      <w:lvlText w:val="▪"/>
      <w:lvlJc w:val="left"/>
      <w:pPr>
        <w:ind w:left="6120" w:hanging="360"/>
      </w:pPr>
      <w:rPr>
        <w:rFonts w:ascii="Noto Sans Symbols" w:cs="Noto Sans Symbols" w:eastAsia="Noto Sans Symbols" w:hAnsi="Noto Sans Symbols"/>
        <w:vertAlign w:val="baseline"/>
      </w:rPr>
    </w:lvl>
  </w:abstractNum>
  <w:abstractNum w:abstractNumId="6">
    <w:lvl w:ilvl="0">
      <w:start w:val="1"/>
      <w:numFmt w:val="bullet"/>
      <w:lvlText w:val="−"/>
      <w:lvlJc w:val="left"/>
      <w:pPr>
        <w:ind w:left="1146" w:hanging="360"/>
      </w:pPr>
      <w:rPr>
        <w:rFonts w:ascii="Noto Sans Symbols" w:cs="Noto Sans Symbols" w:eastAsia="Noto Sans Symbols" w:hAnsi="Noto Sans Symbols"/>
        <w:vertAlign w:val="baseline"/>
      </w:rPr>
    </w:lvl>
    <w:lvl w:ilvl="1">
      <w:start w:val="1"/>
      <w:numFmt w:val="bullet"/>
      <w:lvlText w:val="●"/>
      <w:lvlJc w:val="left"/>
      <w:pPr>
        <w:ind w:left="720" w:hanging="360"/>
      </w:pPr>
      <w:rPr>
        <w:rFonts w:ascii="Noto Sans Symbols" w:cs="Noto Sans Symbols" w:eastAsia="Noto Sans Symbols" w:hAnsi="Noto Sans Symbols"/>
        <w:vertAlign w:val="baseline"/>
      </w:rPr>
    </w:lvl>
    <w:lvl w:ilvl="2">
      <w:start w:val="1"/>
      <w:numFmt w:val="bullet"/>
      <w:lvlText w:val="▪"/>
      <w:lvlJc w:val="left"/>
      <w:pPr>
        <w:ind w:left="2586" w:hanging="360"/>
      </w:pPr>
      <w:rPr>
        <w:rFonts w:ascii="Noto Sans Symbols" w:cs="Noto Sans Symbols" w:eastAsia="Noto Sans Symbols" w:hAnsi="Noto Sans Symbols"/>
        <w:vertAlign w:val="baseline"/>
      </w:rPr>
    </w:lvl>
    <w:lvl w:ilvl="3">
      <w:start w:val="1"/>
      <w:numFmt w:val="bullet"/>
      <w:lvlText w:val="●"/>
      <w:lvlJc w:val="left"/>
      <w:pPr>
        <w:ind w:left="3306" w:hanging="360"/>
      </w:pPr>
      <w:rPr>
        <w:rFonts w:ascii="Noto Sans Symbols" w:cs="Noto Sans Symbols" w:eastAsia="Noto Sans Symbols" w:hAnsi="Noto Sans Symbols"/>
        <w:vertAlign w:val="baseline"/>
      </w:rPr>
    </w:lvl>
    <w:lvl w:ilvl="4">
      <w:start w:val="1"/>
      <w:numFmt w:val="bullet"/>
      <w:lvlText w:val="o"/>
      <w:lvlJc w:val="left"/>
      <w:pPr>
        <w:ind w:left="4026" w:hanging="360"/>
      </w:pPr>
      <w:rPr>
        <w:rFonts w:ascii="Courier New" w:cs="Courier New" w:eastAsia="Courier New" w:hAnsi="Courier New"/>
        <w:vertAlign w:val="baseline"/>
      </w:rPr>
    </w:lvl>
    <w:lvl w:ilvl="5">
      <w:start w:val="1"/>
      <w:numFmt w:val="bullet"/>
      <w:lvlText w:val="▪"/>
      <w:lvlJc w:val="left"/>
      <w:pPr>
        <w:ind w:left="4746" w:hanging="360"/>
      </w:pPr>
      <w:rPr>
        <w:rFonts w:ascii="Noto Sans Symbols" w:cs="Noto Sans Symbols" w:eastAsia="Noto Sans Symbols" w:hAnsi="Noto Sans Symbols"/>
        <w:vertAlign w:val="baseline"/>
      </w:rPr>
    </w:lvl>
    <w:lvl w:ilvl="6">
      <w:start w:val="1"/>
      <w:numFmt w:val="bullet"/>
      <w:lvlText w:val="●"/>
      <w:lvlJc w:val="left"/>
      <w:pPr>
        <w:ind w:left="5466" w:hanging="360"/>
      </w:pPr>
      <w:rPr>
        <w:rFonts w:ascii="Noto Sans Symbols" w:cs="Noto Sans Symbols" w:eastAsia="Noto Sans Symbols" w:hAnsi="Noto Sans Symbols"/>
        <w:vertAlign w:val="baseline"/>
      </w:rPr>
    </w:lvl>
    <w:lvl w:ilvl="7">
      <w:start w:val="1"/>
      <w:numFmt w:val="bullet"/>
      <w:lvlText w:val="o"/>
      <w:lvlJc w:val="left"/>
      <w:pPr>
        <w:ind w:left="6186" w:hanging="360"/>
      </w:pPr>
      <w:rPr>
        <w:rFonts w:ascii="Courier New" w:cs="Courier New" w:eastAsia="Courier New" w:hAnsi="Courier New"/>
        <w:vertAlign w:val="baseline"/>
      </w:rPr>
    </w:lvl>
    <w:lvl w:ilvl="8">
      <w:start w:val="1"/>
      <w:numFmt w:val="bullet"/>
      <w:lvlText w:val="▪"/>
      <w:lvlJc w:val="left"/>
      <w:pPr>
        <w:ind w:left="6906" w:hanging="360"/>
      </w:pPr>
      <w:rPr>
        <w:rFonts w:ascii="Noto Sans Symbols" w:cs="Noto Sans Symbols" w:eastAsia="Noto Sans Symbols" w:hAnsi="Noto Sans Symbols"/>
        <w:vertAlign w:val="baseline"/>
      </w:rPr>
    </w:lvl>
  </w:abstractNum>
  <w:abstractNum w:abstractNumId="7">
    <w:lvl w:ilvl="0">
      <w:start w:val="1"/>
      <w:numFmt w:val="decimal"/>
      <w:lvlText w:val="%1."/>
      <w:lvlJc w:val="left"/>
      <w:pPr>
        <w:ind w:left="720" w:hanging="360"/>
      </w:pPr>
      <w:rPr>
        <w:color w:val="000000"/>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8">
    <w:lvl w:ilvl="0">
      <w:start w:val="1"/>
      <w:numFmt w:val="bullet"/>
      <w:lvlText w:val="●"/>
      <w:lvlJc w:val="left"/>
      <w:pPr>
        <w:ind w:left="706" w:hanging="360.00000000000006"/>
      </w:pPr>
      <w:rPr>
        <w:rFonts w:ascii="Noto Sans Symbols" w:cs="Noto Sans Symbols" w:eastAsia="Noto Sans Symbols" w:hAnsi="Noto Sans Symbols"/>
        <w:sz w:val="22"/>
        <w:szCs w:val="22"/>
        <w:vertAlign w:val="baseline"/>
      </w:rPr>
    </w:lvl>
    <w:lvl w:ilvl="1">
      <w:start w:val="1"/>
      <w:numFmt w:val="bullet"/>
      <w:lvlText w:val="o"/>
      <w:lvlJc w:val="left"/>
      <w:pPr>
        <w:ind w:left="1426" w:hanging="360"/>
      </w:pPr>
      <w:rPr>
        <w:rFonts w:ascii="Courier New" w:cs="Courier New" w:eastAsia="Courier New" w:hAnsi="Courier New"/>
        <w:vertAlign w:val="baseline"/>
      </w:rPr>
    </w:lvl>
    <w:lvl w:ilvl="2">
      <w:start w:val="1"/>
      <w:numFmt w:val="bullet"/>
      <w:lvlText w:val="▪"/>
      <w:lvlJc w:val="left"/>
      <w:pPr>
        <w:ind w:left="2146" w:hanging="360"/>
      </w:pPr>
      <w:rPr>
        <w:rFonts w:ascii="Noto Sans Symbols" w:cs="Noto Sans Symbols" w:eastAsia="Noto Sans Symbols" w:hAnsi="Noto Sans Symbols"/>
        <w:vertAlign w:val="baseline"/>
      </w:rPr>
    </w:lvl>
    <w:lvl w:ilvl="3">
      <w:start w:val="1"/>
      <w:numFmt w:val="bullet"/>
      <w:lvlText w:val="●"/>
      <w:lvlJc w:val="left"/>
      <w:pPr>
        <w:ind w:left="2866" w:hanging="360"/>
      </w:pPr>
      <w:rPr>
        <w:rFonts w:ascii="Noto Sans Symbols" w:cs="Noto Sans Symbols" w:eastAsia="Noto Sans Symbols" w:hAnsi="Noto Sans Symbols"/>
        <w:vertAlign w:val="baseline"/>
      </w:rPr>
    </w:lvl>
    <w:lvl w:ilvl="4">
      <w:start w:val="1"/>
      <w:numFmt w:val="bullet"/>
      <w:lvlText w:val="o"/>
      <w:lvlJc w:val="left"/>
      <w:pPr>
        <w:ind w:left="3586" w:hanging="360"/>
      </w:pPr>
      <w:rPr>
        <w:rFonts w:ascii="Courier New" w:cs="Courier New" w:eastAsia="Courier New" w:hAnsi="Courier New"/>
        <w:vertAlign w:val="baseline"/>
      </w:rPr>
    </w:lvl>
    <w:lvl w:ilvl="5">
      <w:start w:val="1"/>
      <w:numFmt w:val="bullet"/>
      <w:lvlText w:val="▪"/>
      <w:lvlJc w:val="left"/>
      <w:pPr>
        <w:ind w:left="4306" w:hanging="360"/>
      </w:pPr>
      <w:rPr>
        <w:rFonts w:ascii="Noto Sans Symbols" w:cs="Noto Sans Symbols" w:eastAsia="Noto Sans Symbols" w:hAnsi="Noto Sans Symbols"/>
        <w:vertAlign w:val="baseline"/>
      </w:rPr>
    </w:lvl>
    <w:lvl w:ilvl="6">
      <w:start w:val="1"/>
      <w:numFmt w:val="bullet"/>
      <w:lvlText w:val="●"/>
      <w:lvlJc w:val="left"/>
      <w:pPr>
        <w:ind w:left="5026" w:hanging="360"/>
      </w:pPr>
      <w:rPr>
        <w:rFonts w:ascii="Noto Sans Symbols" w:cs="Noto Sans Symbols" w:eastAsia="Noto Sans Symbols" w:hAnsi="Noto Sans Symbols"/>
        <w:vertAlign w:val="baseline"/>
      </w:rPr>
    </w:lvl>
    <w:lvl w:ilvl="7">
      <w:start w:val="1"/>
      <w:numFmt w:val="bullet"/>
      <w:lvlText w:val="o"/>
      <w:lvlJc w:val="left"/>
      <w:pPr>
        <w:ind w:left="5746" w:hanging="360"/>
      </w:pPr>
      <w:rPr>
        <w:rFonts w:ascii="Courier New" w:cs="Courier New" w:eastAsia="Courier New" w:hAnsi="Courier New"/>
        <w:vertAlign w:val="baseline"/>
      </w:rPr>
    </w:lvl>
    <w:lvl w:ilvl="8">
      <w:start w:val="1"/>
      <w:numFmt w:val="bullet"/>
      <w:lvlText w:val="▪"/>
      <w:lvlJc w:val="left"/>
      <w:pPr>
        <w:ind w:left="6466" w:hanging="360"/>
      </w:pPr>
      <w:rPr>
        <w:rFonts w:ascii="Noto Sans Symbols" w:cs="Noto Sans Symbols" w:eastAsia="Noto Sans Symbols" w:hAnsi="Noto Sans Symbols"/>
        <w:vertAlign w:val="baseline"/>
      </w:rPr>
    </w:lvl>
  </w:abstractNum>
  <w:abstractNum w:abstractNumId="9">
    <w:lvl w:ilvl="0">
      <w:start w:val="1"/>
      <w:numFmt w:val="bullet"/>
      <w:lvlText w:val="●"/>
      <w:lvlJc w:val="left"/>
      <w:pPr>
        <w:ind w:left="706" w:hanging="360.00000000000006"/>
      </w:pPr>
      <w:rPr>
        <w:rFonts w:ascii="Noto Sans Symbols" w:cs="Noto Sans Symbols" w:eastAsia="Noto Sans Symbols" w:hAnsi="Noto Sans Symbols"/>
        <w:sz w:val="22"/>
        <w:szCs w:val="22"/>
        <w:vertAlign w:val="baseline"/>
      </w:rPr>
    </w:lvl>
    <w:lvl w:ilvl="1">
      <w:start w:val="1"/>
      <w:numFmt w:val="bullet"/>
      <w:lvlText w:val="o"/>
      <w:lvlJc w:val="left"/>
      <w:pPr>
        <w:ind w:left="1426" w:hanging="360"/>
      </w:pPr>
      <w:rPr>
        <w:rFonts w:ascii="Courier New" w:cs="Courier New" w:eastAsia="Courier New" w:hAnsi="Courier New"/>
        <w:vertAlign w:val="baseline"/>
      </w:rPr>
    </w:lvl>
    <w:lvl w:ilvl="2">
      <w:start w:val="1"/>
      <w:numFmt w:val="bullet"/>
      <w:lvlText w:val="▪"/>
      <w:lvlJc w:val="left"/>
      <w:pPr>
        <w:ind w:left="2146" w:hanging="360"/>
      </w:pPr>
      <w:rPr>
        <w:rFonts w:ascii="Noto Sans Symbols" w:cs="Noto Sans Symbols" w:eastAsia="Noto Sans Symbols" w:hAnsi="Noto Sans Symbols"/>
        <w:vertAlign w:val="baseline"/>
      </w:rPr>
    </w:lvl>
    <w:lvl w:ilvl="3">
      <w:start w:val="1"/>
      <w:numFmt w:val="bullet"/>
      <w:lvlText w:val="●"/>
      <w:lvlJc w:val="left"/>
      <w:pPr>
        <w:ind w:left="2866" w:hanging="360"/>
      </w:pPr>
      <w:rPr>
        <w:rFonts w:ascii="Noto Sans Symbols" w:cs="Noto Sans Symbols" w:eastAsia="Noto Sans Symbols" w:hAnsi="Noto Sans Symbols"/>
        <w:vertAlign w:val="baseline"/>
      </w:rPr>
    </w:lvl>
    <w:lvl w:ilvl="4">
      <w:start w:val="1"/>
      <w:numFmt w:val="bullet"/>
      <w:lvlText w:val="o"/>
      <w:lvlJc w:val="left"/>
      <w:pPr>
        <w:ind w:left="3586" w:hanging="360"/>
      </w:pPr>
      <w:rPr>
        <w:rFonts w:ascii="Courier New" w:cs="Courier New" w:eastAsia="Courier New" w:hAnsi="Courier New"/>
        <w:vertAlign w:val="baseline"/>
      </w:rPr>
    </w:lvl>
    <w:lvl w:ilvl="5">
      <w:start w:val="1"/>
      <w:numFmt w:val="bullet"/>
      <w:lvlText w:val="▪"/>
      <w:lvlJc w:val="left"/>
      <w:pPr>
        <w:ind w:left="4306" w:hanging="360"/>
      </w:pPr>
      <w:rPr>
        <w:rFonts w:ascii="Noto Sans Symbols" w:cs="Noto Sans Symbols" w:eastAsia="Noto Sans Symbols" w:hAnsi="Noto Sans Symbols"/>
        <w:vertAlign w:val="baseline"/>
      </w:rPr>
    </w:lvl>
    <w:lvl w:ilvl="6">
      <w:start w:val="1"/>
      <w:numFmt w:val="bullet"/>
      <w:lvlText w:val="●"/>
      <w:lvlJc w:val="left"/>
      <w:pPr>
        <w:ind w:left="5026" w:hanging="360"/>
      </w:pPr>
      <w:rPr>
        <w:rFonts w:ascii="Noto Sans Symbols" w:cs="Noto Sans Symbols" w:eastAsia="Noto Sans Symbols" w:hAnsi="Noto Sans Symbols"/>
        <w:vertAlign w:val="baseline"/>
      </w:rPr>
    </w:lvl>
    <w:lvl w:ilvl="7">
      <w:start w:val="1"/>
      <w:numFmt w:val="bullet"/>
      <w:lvlText w:val="o"/>
      <w:lvlJc w:val="left"/>
      <w:pPr>
        <w:ind w:left="5746" w:hanging="360"/>
      </w:pPr>
      <w:rPr>
        <w:rFonts w:ascii="Courier New" w:cs="Courier New" w:eastAsia="Courier New" w:hAnsi="Courier New"/>
        <w:vertAlign w:val="baseline"/>
      </w:rPr>
    </w:lvl>
    <w:lvl w:ilvl="8">
      <w:start w:val="1"/>
      <w:numFmt w:val="bullet"/>
      <w:lvlText w:val="▪"/>
      <w:lvlJc w:val="left"/>
      <w:pPr>
        <w:ind w:left="6466" w:hanging="360"/>
      </w:pPr>
      <w:rPr>
        <w:rFonts w:ascii="Noto Sans Symbols" w:cs="Noto Sans Symbols" w:eastAsia="Noto Sans Symbols" w:hAnsi="Noto Sans Symbols"/>
        <w:vertAlign w:val="baseline"/>
      </w:rPr>
    </w:lvl>
  </w:abstractNum>
  <w:abstractNum w:abstractNumId="10">
    <w:lvl w:ilvl="0">
      <w:start w:val="1"/>
      <w:numFmt w:val="decimal"/>
      <w:lvlText w:val="%1."/>
      <w:lvlJc w:val="left"/>
      <w:pPr>
        <w:ind w:left="9008" w:hanging="360"/>
      </w:pPr>
      <w:rPr>
        <w:b w:val="1"/>
        <w:vertAlign w:val="baseline"/>
      </w:rPr>
    </w:lvl>
    <w:lvl w:ilvl="1">
      <w:start w:val="1"/>
      <w:numFmt w:val="decimal"/>
      <w:lvlText w:val="%1.%2."/>
      <w:lvlJc w:val="left"/>
      <w:pPr>
        <w:ind w:left="9088" w:hanging="440"/>
      </w:pPr>
      <w:rPr>
        <w:b w:val="1"/>
        <w:vertAlign w:val="baseline"/>
      </w:rPr>
    </w:lvl>
    <w:lvl w:ilvl="2">
      <w:start w:val="1"/>
      <w:numFmt w:val="decimal"/>
      <w:lvlText w:val="%1.%2.%3."/>
      <w:lvlJc w:val="left"/>
      <w:pPr>
        <w:ind w:left="9368" w:hanging="720"/>
      </w:pPr>
      <w:rPr>
        <w:b w:val="1"/>
        <w:vertAlign w:val="baseline"/>
      </w:rPr>
    </w:lvl>
    <w:lvl w:ilvl="3">
      <w:start w:val="1"/>
      <w:numFmt w:val="decimal"/>
      <w:lvlText w:val="%1.%2.%3.%4."/>
      <w:lvlJc w:val="left"/>
      <w:pPr>
        <w:ind w:left="9368" w:hanging="720"/>
      </w:pPr>
      <w:rPr>
        <w:vertAlign w:val="baseline"/>
      </w:rPr>
    </w:lvl>
    <w:lvl w:ilvl="4">
      <w:start w:val="1"/>
      <w:numFmt w:val="decimal"/>
      <w:lvlText w:val="%1.%2.%3.%4.%5."/>
      <w:lvlJc w:val="left"/>
      <w:pPr>
        <w:ind w:left="9728" w:hanging="1080"/>
      </w:pPr>
      <w:rPr>
        <w:vertAlign w:val="baseline"/>
      </w:rPr>
    </w:lvl>
    <w:lvl w:ilvl="5">
      <w:start w:val="1"/>
      <w:numFmt w:val="decimal"/>
      <w:lvlText w:val="%1.%2.%3.%4.%5.%6."/>
      <w:lvlJc w:val="left"/>
      <w:pPr>
        <w:ind w:left="9728" w:hanging="1080"/>
      </w:pPr>
      <w:rPr>
        <w:vertAlign w:val="baseline"/>
      </w:rPr>
    </w:lvl>
    <w:lvl w:ilvl="6">
      <w:start w:val="1"/>
      <w:numFmt w:val="decimal"/>
      <w:lvlText w:val="%1.%2.%3.%4.%5.%6.%7."/>
      <w:lvlJc w:val="left"/>
      <w:pPr>
        <w:ind w:left="10088" w:hanging="1440"/>
      </w:pPr>
      <w:rPr>
        <w:vertAlign w:val="baseline"/>
      </w:rPr>
    </w:lvl>
    <w:lvl w:ilvl="7">
      <w:start w:val="1"/>
      <w:numFmt w:val="decimal"/>
      <w:lvlText w:val="%1.%2.%3.%4.%5.%6.%7.%8."/>
      <w:lvlJc w:val="left"/>
      <w:pPr>
        <w:ind w:left="10088" w:hanging="1440"/>
      </w:pPr>
      <w:rPr>
        <w:vertAlign w:val="baseline"/>
      </w:rPr>
    </w:lvl>
    <w:lvl w:ilvl="8">
      <w:start w:val="1"/>
      <w:numFmt w:val="decimal"/>
      <w:lvlText w:val="%1.%2.%3.%4.%5.%6.%7.%8.%9."/>
      <w:lvlJc w:val="left"/>
      <w:pPr>
        <w:ind w:left="10448" w:hanging="1800"/>
      </w:pPr>
      <w:rPr>
        <w:vertAlign w:val="baseline"/>
      </w:rPr>
    </w:lvl>
  </w:abstractNum>
  <w:abstractNum w:abstractNumId="11">
    <w:lvl w:ilvl="0">
      <w:start w:val="1"/>
      <w:numFmt w:val="bullet"/>
      <w:lvlText w:val="●"/>
      <w:lvlJc w:val="left"/>
      <w:pPr>
        <w:ind w:left="706" w:hanging="360.00000000000006"/>
      </w:pPr>
      <w:rPr>
        <w:rFonts w:ascii="Noto Sans Symbols" w:cs="Noto Sans Symbols" w:eastAsia="Noto Sans Symbols" w:hAnsi="Noto Sans Symbols"/>
        <w:vertAlign w:val="baseline"/>
      </w:rPr>
    </w:lvl>
    <w:lvl w:ilvl="1">
      <w:start w:val="1"/>
      <w:numFmt w:val="bullet"/>
      <w:lvlText w:val="o"/>
      <w:lvlJc w:val="left"/>
      <w:pPr>
        <w:ind w:left="1426" w:hanging="360"/>
      </w:pPr>
      <w:rPr>
        <w:rFonts w:ascii="Courier New" w:cs="Courier New" w:eastAsia="Courier New" w:hAnsi="Courier New"/>
        <w:vertAlign w:val="baseline"/>
      </w:rPr>
    </w:lvl>
    <w:lvl w:ilvl="2">
      <w:start w:val="1"/>
      <w:numFmt w:val="bullet"/>
      <w:lvlText w:val="▪"/>
      <w:lvlJc w:val="left"/>
      <w:pPr>
        <w:ind w:left="2146" w:hanging="360"/>
      </w:pPr>
      <w:rPr>
        <w:rFonts w:ascii="Noto Sans Symbols" w:cs="Noto Sans Symbols" w:eastAsia="Noto Sans Symbols" w:hAnsi="Noto Sans Symbols"/>
        <w:vertAlign w:val="baseline"/>
      </w:rPr>
    </w:lvl>
    <w:lvl w:ilvl="3">
      <w:start w:val="1"/>
      <w:numFmt w:val="bullet"/>
      <w:lvlText w:val="●"/>
      <w:lvlJc w:val="left"/>
      <w:pPr>
        <w:ind w:left="2866" w:hanging="360"/>
      </w:pPr>
      <w:rPr>
        <w:rFonts w:ascii="Noto Sans Symbols" w:cs="Noto Sans Symbols" w:eastAsia="Noto Sans Symbols" w:hAnsi="Noto Sans Symbols"/>
        <w:vertAlign w:val="baseline"/>
      </w:rPr>
    </w:lvl>
    <w:lvl w:ilvl="4">
      <w:start w:val="1"/>
      <w:numFmt w:val="bullet"/>
      <w:lvlText w:val="o"/>
      <w:lvlJc w:val="left"/>
      <w:pPr>
        <w:ind w:left="3586" w:hanging="360"/>
      </w:pPr>
      <w:rPr>
        <w:rFonts w:ascii="Courier New" w:cs="Courier New" w:eastAsia="Courier New" w:hAnsi="Courier New"/>
        <w:vertAlign w:val="baseline"/>
      </w:rPr>
    </w:lvl>
    <w:lvl w:ilvl="5">
      <w:start w:val="1"/>
      <w:numFmt w:val="bullet"/>
      <w:lvlText w:val="▪"/>
      <w:lvlJc w:val="left"/>
      <w:pPr>
        <w:ind w:left="4306" w:hanging="360"/>
      </w:pPr>
      <w:rPr>
        <w:rFonts w:ascii="Noto Sans Symbols" w:cs="Noto Sans Symbols" w:eastAsia="Noto Sans Symbols" w:hAnsi="Noto Sans Symbols"/>
        <w:vertAlign w:val="baseline"/>
      </w:rPr>
    </w:lvl>
    <w:lvl w:ilvl="6">
      <w:start w:val="1"/>
      <w:numFmt w:val="bullet"/>
      <w:lvlText w:val="●"/>
      <w:lvlJc w:val="left"/>
      <w:pPr>
        <w:ind w:left="5026" w:hanging="360"/>
      </w:pPr>
      <w:rPr>
        <w:rFonts w:ascii="Noto Sans Symbols" w:cs="Noto Sans Symbols" w:eastAsia="Noto Sans Symbols" w:hAnsi="Noto Sans Symbols"/>
        <w:vertAlign w:val="baseline"/>
      </w:rPr>
    </w:lvl>
    <w:lvl w:ilvl="7">
      <w:start w:val="1"/>
      <w:numFmt w:val="bullet"/>
      <w:lvlText w:val="o"/>
      <w:lvlJc w:val="left"/>
      <w:pPr>
        <w:ind w:left="5746" w:hanging="360"/>
      </w:pPr>
      <w:rPr>
        <w:rFonts w:ascii="Courier New" w:cs="Courier New" w:eastAsia="Courier New" w:hAnsi="Courier New"/>
        <w:vertAlign w:val="baseline"/>
      </w:rPr>
    </w:lvl>
    <w:lvl w:ilvl="8">
      <w:start w:val="1"/>
      <w:numFmt w:val="bullet"/>
      <w:lvlText w:val="▪"/>
      <w:lvlJc w:val="left"/>
      <w:pPr>
        <w:ind w:left="6466" w:hanging="360"/>
      </w:pPr>
      <w:rPr>
        <w:rFonts w:ascii="Noto Sans Symbols" w:cs="Noto Sans Symbols" w:eastAsia="Noto Sans Symbols" w:hAnsi="Noto Sans Symbols"/>
        <w:vertAlign w:val="baseline"/>
      </w:rPr>
    </w:lvl>
  </w:abstractNum>
  <w:abstractNum w:abstractNumId="12">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13">
    <w:lvl w:ilvl="0">
      <w:start w:val="1"/>
      <w:numFmt w:val="bullet"/>
      <w:lvlText w:val="●"/>
      <w:lvlJc w:val="left"/>
      <w:pPr>
        <w:ind w:left="720" w:hanging="360"/>
      </w:pPr>
      <w:rPr>
        <w:rFonts w:ascii="Noto Sans Symbols" w:cs="Noto Sans Symbols" w:eastAsia="Noto Sans Symbols" w:hAnsi="Noto Sans Symbols"/>
        <w:vertAlign w:val="baseline"/>
      </w:rPr>
    </w:lvl>
    <w:lvl w:ilvl="1">
      <w:start w:val="1"/>
      <w:numFmt w:val="bullet"/>
      <w:lvlText w:val="o"/>
      <w:lvlJc w:val="left"/>
      <w:pPr>
        <w:ind w:left="1440" w:hanging="360"/>
      </w:pPr>
      <w:rPr>
        <w:rFonts w:ascii="Courier New" w:cs="Courier New" w:eastAsia="Courier New" w:hAnsi="Courier New"/>
        <w:vertAlign w:val="baseline"/>
      </w:rPr>
    </w:lvl>
    <w:lvl w:ilvl="2">
      <w:start w:val="1"/>
      <w:numFmt w:val="bullet"/>
      <w:lvlText w:val="▪"/>
      <w:lvlJc w:val="left"/>
      <w:pPr>
        <w:ind w:left="2160" w:hanging="360"/>
      </w:pPr>
      <w:rPr>
        <w:rFonts w:ascii="Noto Sans Symbols" w:cs="Noto Sans Symbols" w:eastAsia="Noto Sans Symbols" w:hAnsi="Noto Sans Symbols"/>
        <w:vertAlign w:val="baseline"/>
      </w:rPr>
    </w:lvl>
    <w:lvl w:ilvl="3">
      <w:start w:val="1"/>
      <w:numFmt w:val="bullet"/>
      <w:lvlText w:val="●"/>
      <w:lvlJc w:val="left"/>
      <w:pPr>
        <w:ind w:left="2880" w:hanging="360"/>
      </w:pPr>
      <w:rPr>
        <w:rFonts w:ascii="Noto Sans Symbols" w:cs="Noto Sans Symbols" w:eastAsia="Noto Sans Symbols" w:hAnsi="Noto Sans Symbols"/>
        <w:vertAlign w:val="baseline"/>
      </w:rPr>
    </w:lvl>
    <w:lvl w:ilvl="4">
      <w:start w:val="1"/>
      <w:numFmt w:val="bullet"/>
      <w:lvlText w:val="o"/>
      <w:lvlJc w:val="left"/>
      <w:pPr>
        <w:ind w:left="3600" w:hanging="360"/>
      </w:pPr>
      <w:rPr>
        <w:rFonts w:ascii="Courier New" w:cs="Courier New" w:eastAsia="Courier New" w:hAnsi="Courier New"/>
        <w:vertAlign w:val="baseline"/>
      </w:rPr>
    </w:lvl>
    <w:lvl w:ilvl="5">
      <w:start w:val="1"/>
      <w:numFmt w:val="bullet"/>
      <w:lvlText w:val="▪"/>
      <w:lvlJc w:val="left"/>
      <w:pPr>
        <w:ind w:left="4320" w:hanging="360"/>
      </w:pPr>
      <w:rPr>
        <w:rFonts w:ascii="Noto Sans Symbols" w:cs="Noto Sans Symbols" w:eastAsia="Noto Sans Symbols" w:hAnsi="Noto Sans Symbols"/>
        <w:vertAlign w:val="baseline"/>
      </w:rPr>
    </w:lvl>
    <w:lvl w:ilvl="6">
      <w:start w:val="1"/>
      <w:numFmt w:val="bullet"/>
      <w:lvlText w:val="●"/>
      <w:lvlJc w:val="left"/>
      <w:pPr>
        <w:ind w:left="5040" w:hanging="360"/>
      </w:pPr>
      <w:rPr>
        <w:rFonts w:ascii="Noto Sans Symbols" w:cs="Noto Sans Symbols" w:eastAsia="Noto Sans Symbols" w:hAnsi="Noto Sans Symbols"/>
        <w:vertAlign w:val="baseline"/>
      </w:rPr>
    </w:lvl>
    <w:lvl w:ilvl="7">
      <w:start w:val="1"/>
      <w:numFmt w:val="bullet"/>
      <w:lvlText w:val="o"/>
      <w:lvlJc w:val="left"/>
      <w:pPr>
        <w:ind w:left="5760" w:hanging="360"/>
      </w:pPr>
      <w:rPr>
        <w:rFonts w:ascii="Courier New" w:cs="Courier New" w:eastAsia="Courier New" w:hAnsi="Courier New"/>
        <w:vertAlign w:val="baseline"/>
      </w:rPr>
    </w:lvl>
    <w:lvl w:ilvl="8">
      <w:start w:val="1"/>
      <w:numFmt w:val="bullet"/>
      <w:lvlText w:val="▪"/>
      <w:lvlJc w:val="left"/>
      <w:pPr>
        <w:ind w:left="6480" w:hanging="360"/>
      </w:pPr>
      <w:rPr>
        <w:rFonts w:ascii="Noto Sans Symbols" w:cs="Noto Sans Symbols" w:eastAsia="Noto Sans Symbols" w:hAnsi="Noto Sans Symbols"/>
        <w:vertAlign w:val="baseline"/>
      </w:rPr>
    </w:lvl>
  </w:abstractNum>
  <w:abstractNum w:abstractNumId="14">
    <w:lvl w:ilvl="0">
      <w:start w:val="1"/>
      <w:numFmt w:val="bullet"/>
      <w:lvlText w:val="●"/>
      <w:lvlJc w:val="left"/>
      <w:pPr>
        <w:ind w:left="1429" w:hanging="360"/>
      </w:pPr>
      <w:rPr>
        <w:rFonts w:ascii="Noto Sans Symbols" w:cs="Noto Sans Symbols" w:eastAsia="Noto Sans Symbols" w:hAnsi="Noto Sans Symbols"/>
      </w:rPr>
    </w:lvl>
    <w:lvl w:ilvl="1">
      <w:start w:val="1"/>
      <w:numFmt w:val="bullet"/>
      <w:lvlText w:val="o"/>
      <w:lvlJc w:val="left"/>
      <w:pPr>
        <w:ind w:left="2149" w:hanging="360"/>
      </w:pPr>
      <w:rPr>
        <w:rFonts w:ascii="Courier New" w:cs="Courier New" w:eastAsia="Courier New" w:hAnsi="Courier New"/>
      </w:rPr>
    </w:lvl>
    <w:lvl w:ilvl="2">
      <w:start w:val="1"/>
      <w:numFmt w:val="bullet"/>
      <w:lvlText w:val="▪"/>
      <w:lvlJc w:val="left"/>
      <w:pPr>
        <w:ind w:left="2869" w:hanging="360"/>
      </w:pPr>
      <w:rPr>
        <w:rFonts w:ascii="Noto Sans Symbols" w:cs="Noto Sans Symbols" w:eastAsia="Noto Sans Symbols" w:hAnsi="Noto Sans Symbols"/>
      </w:rPr>
    </w:lvl>
    <w:lvl w:ilvl="3">
      <w:start w:val="1"/>
      <w:numFmt w:val="bullet"/>
      <w:lvlText w:val="●"/>
      <w:lvlJc w:val="left"/>
      <w:pPr>
        <w:ind w:left="3589" w:hanging="360"/>
      </w:pPr>
      <w:rPr>
        <w:rFonts w:ascii="Noto Sans Symbols" w:cs="Noto Sans Symbols" w:eastAsia="Noto Sans Symbols" w:hAnsi="Noto Sans Symbols"/>
      </w:rPr>
    </w:lvl>
    <w:lvl w:ilvl="4">
      <w:start w:val="1"/>
      <w:numFmt w:val="bullet"/>
      <w:lvlText w:val="o"/>
      <w:lvlJc w:val="left"/>
      <w:pPr>
        <w:ind w:left="4309" w:hanging="360"/>
      </w:pPr>
      <w:rPr>
        <w:rFonts w:ascii="Courier New" w:cs="Courier New" w:eastAsia="Courier New" w:hAnsi="Courier New"/>
      </w:rPr>
    </w:lvl>
    <w:lvl w:ilvl="5">
      <w:start w:val="1"/>
      <w:numFmt w:val="bullet"/>
      <w:lvlText w:val="▪"/>
      <w:lvlJc w:val="left"/>
      <w:pPr>
        <w:ind w:left="5029" w:hanging="360"/>
      </w:pPr>
      <w:rPr>
        <w:rFonts w:ascii="Noto Sans Symbols" w:cs="Noto Sans Symbols" w:eastAsia="Noto Sans Symbols" w:hAnsi="Noto Sans Symbols"/>
      </w:rPr>
    </w:lvl>
    <w:lvl w:ilvl="6">
      <w:start w:val="1"/>
      <w:numFmt w:val="bullet"/>
      <w:lvlText w:val="●"/>
      <w:lvlJc w:val="left"/>
      <w:pPr>
        <w:ind w:left="5749" w:hanging="360"/>
      </w:pPr>
      <w:rPr>
        <w:rFonts w:ascii="Noto Sans Symbols" w:cs="Noto Sans Symbols" w:eastAsia="Noto Sans Symbols" w:hAnsi="Noto Sans Symbols"/>
      </w:rPr>
    </w:lvl>
    <w:lvl w:ilvl="7">
      <w:start w:val="1"/>
      <w:numFmt w:val="bullet"/>
      <w:lvlText w:val="o"/>
      <w:lvlJc w:val="left"/>
      <w:pPr>
        <w:ind w:left="6469" w:hanging="360"/>
      </w:pPr>
      <w:rPr>
        <w:rFonts w:ascii="Courier New" w:cs="Courier New" w:eastAsia="Courier New" w:hAnsi="Courier New"/>
      </w:rPr>
    </w:lvl>
    <w:lvl w:ilvl="8">
      <w:start w:val="1"/>
      <w:numFmt w:val="bullet"/>
      <w:lvlText w:val="▪"/>
      <w:lvlJc w:val="left"/>
      <w:pPr>
        <w:ind w:left="7189" w:hanging="360"/>
      </w:pPr>
      <w:rPr>
        <w:rFonts w:ascii="Noto Sans Symbols" w:cs="Noto Sans Symbols" w:eastAsia="Noto Sans Symbols" w:hAnsi="Noto Sans Symbols"/>
      </w:rPr>
    </w:lvl>
  </w:abstractNum>
  <w:abstractNum w:abstractNumId="15">
    <w:lvl w:ilvl="0">
      <w:start w:val="1"/>
      <w:numFmt w:val="bullet"/>
      <w:lvlText w:val="●"/>
      <w:lvlJc w:val="left"/>
      <w:pPr>
        <w:ind w:left="720" w:hanging="360"/>
      </w:pPr>
      <w:rPr>
        <w:rFonts w:ascii="Noto Sans Symbols" w:cs="Noto Sans Symbols" w:eastAsia="Noto Sans Symbols" w:hAnsi="Noto Sans Symbols"/>
        <w:vertAlign w:val="baseline"/>
      </w:rPr>
    </w:lvl>
    <w:lvl w:ilvl="1">
      <w:start w:val="1"/>
      <w:numFmt w:val="bullet"/>
      <w:lvlText w:val="o"/>
      <w:lvlJc w:val="left"/>
      <w:pPr>
        <w:ind w:left="1440" w:hanging="360"/>
      </w:pPr>
      <w:rPr>
        <w:rFonts w:ascii="Courier New" w:cs="Courier New" w:eastAsia="Courier New" w:hAnsi="Courier New"/>
        <w:vertAlign w:val="baseline"/>
      </w:rPr>
    </w:lvl>
    <w:lvl w:ilvl="2">
      <w:start w:val="1"/>
      <w:numFmt w:val="bullet"/>
      <w:lvlText w:val="▪"/>
      <w:lvlJc w:val="left"/>
      <w:pPr>
        <w:ind w:left="2160" w:hanging="360"/>
      </w:pPr>
      <w:rPr>
        <w:rFonts w:ascii="Noto Sans Symbols" w:cs="Noto Sans Symbols" w:eastAsia="Noto Sans Symbols" w:hAnsi="Noto Sans Symbols"/>
        <w:vertAlign w:val="baseline"/>
      </w:rPr>
    </w:lvl>
    <w:lvl w:ilvl="3">
      <w:start w:val="1"/>
      <w:numFmt w:val="bullet"/>
      <w:lvlText w:val="●"/>
      <w:lvlJc w:val="left"/>
      <w:pPr>
        <w:ind w:left="2880" w:hanging="360"/>
      </w:pPr>
      <w:rPr>
        <w:rFonts w:ascii="Noto Sans Symbols" w:cs="Noto Sans Symbols" w:eastAsia="Noto Sans Symbols" w:hAnsi="Noto Sans Symbols"/>
        <w:vertAlign w:val="baseline"/>
      </w:rPr>
    </w:lvl>
    <w:lvl w:ilvl="4">
      <w:start w:val="1"/>
      <w:numFmt w:val="bullet"/>
      <w:lvlText w:val="o"/>
      <w:lvlJc w:val="left"/>
      <w:pPr>
        <w:ind w:left="3600" w:hanging="360"/>
      </w:pPr>
      <w:rPr>
        <w:rFonts w:ascii="Courier New" w:cs="Courier New" w:eastAsia="Courier New" w:hAnsi="Courier New"/>
        <w:vertAlign w:val="baseline"/>
      </w:rPr>
    </w:lvl>
    <w:lvl w:ilvl="5">
      <w:start w:val="1"/>
      <w:numFmt w:val="bullet"/>
      <w:lvlText w:val="▪"/>
      <w:lvlJc w:val="left"/>
      <w:pPr>
        <w:ind w:left="4320" w:hanging="360"/>
      </w:pPr>
      <w:rPr>
        <w:rFonts w:ascii="Noto Sans Symbols" w:cs="Noto Sans Symbols" w:eastAsia="Noto Sans Symbols" w:hAnsi="Noto Sans Symbols"/>
        <w:vertAlign w:val="baseline"/>
      </w:rPr>
    </w:lvl>
    <w:lvl w:ilvl="6">
      <w:start w:val="1"/>
      <w:numFmt w:val="bullet"/>
      <w:lvlText w:val="●"/>
      <w:lvlJc w:val="left"/>
      <w:pPr>
        <w:ind w:left="5040" w:hanging="360"/>
      </w:pPr>
      <w:rPr>
        <w:rFonts w:ascii="Noto Sans Symbols" w:cs="Noto Sans Symbols" w:eastAsia="Noto Sans Symbols" w:hAnsi="Noto Sans Symbols"/>
        <w:vertAlign w:val="baseline"/>
      </w:rPr>
    </w:lvl>
    <w:lvl w:ilvl="7">
      <w:start w:val="1"/>
      <w:numFmt w:val="bullet"/>
      <w:lvlText w:val="o"/>
      <w:lvlJc w:val="left"/>
      <w:pPr>
        <w:ind w:left="5760" w:hanging="360"/>
      </w:pPr>
      <w:rPr>
        <w:rFonts w:ascii="Courier New" w:cs="Courier New" w:eastAsia="Courier New" w:hAnsi="Courier New"/>
        <w:vertAlign w:val="baseline"/>
      </w:rPr>
    </w:lvl>
    <w:lvl w:ilvl="8">
      <w:start w:val="1"/>
      <w:numFmt w:val="bullet"/>
      <w:lvlText w:val="▪"/>
      <w:lvlJc w:val="left"/>
      <w:pPr>
        <w:ind w:left="6480" w:hanging="360"/>
      </w:pPr>
      <w:rPr>
        <w:rFonts w:ascii="Noto Sans Symbols" w:cs="Noto Sans Symbols" w:eastAsia="Noto Sans Symbols" w:hAnsi="Noto Sans Symbols"/>
        <w:vertAlign w:val="baseline"/>
      </w:rPr>
    </w:lvl>
  </w:abstractNum>
  <w:abstractNum w:abstractNumId="16">
    <w:lvl w:ilvl="0">
      <w:start w:val="1"/>
      <w:numFmt w:val="bullet"/>
      <w:lvlText w:val="●"/>
      <w:lvlJc w:val="left"/>
      <w:pPr>
        <w:ind w:left="720" w:hanging="360"/>
      </w:pPr>
      <w:rPr>
        <w:rFonts w:ascii="Noto Sans Symbols" w:cs="Noto Sans Symbols" w:eastAsia="Noto Sans Symbols" w:hAnsi="Noto Sans Symbols"/>
        <w:vertAlign w:val="baseline"/>
      </w:rPr>
    </w:lvl>
    <w:lvl w:ilvl="1">
      <w:start w:val="1"/>
      <w:numFmt w:val="bullet"/>
      <w:lvlText w:val="o"/>
      <w:lvlJc w:val="left"/>
      <w:pPr>
        <w:ind w:left="1440" w:hanging="360"/>
      </w:pPr>
      <w:rPr>
        <w:rFonts w:ascii="Courier New" w:cs="Courier New" w:eastAsia="Courier New" w:hAnsi="Courier New"/>
        <w:vertAlign w:val="baseline"/>
      </w:rPr>
    </w:lvl>
    <w:lvl w:ilvl="2">
      <w:start w:val="1"/>
      <w:numFmt w:val="bullet"/>
      <w:lvlText w:val="▪"/>
      <w:lvlJc w:val="left"/>
      <w:pPr>
        <w:ind w:left="2160" w:hanging="360"/>
      </w:pPr>
      <w:rPr>
        <w:rFonts w:ascii="Noto Sans Symbols" w:cs="Noto Sans Symbols" w:eastAsia="Noto Sans Symbols" w:hAnsi="Noto Sans Symbols"/>
        <w:vertAlign w:val="baseline"/>
      </w:rPr>
    </w:lvl>
    <w:lvl w:ilvl="3">
      <w:start w:val="1"/>
      <w:numFmt w:val="bullet"/>
      <w:lvlText w:val="●"/>
      <w:lvlJc w:val="left"/>
      <w:pPr>
        <w:ind w:left="2880" w:hanging="360"/>
      </w:pPr>
      <w:rPr>
        <w:rFonts w:ascii="Noto Sans Symbols" w:cs="Noto Sans Symbols" w:eastAsia="Noto Sans Symbols" w:hAnsi="Noto Sans Symbols"/>
        <w:vertAlign w:val="baseline"/>
      </w:rPr>
    </w:lvl>
    <w:lvl w:ilvl="4">
      <w:start w:val="1"/>
      <w:numFmt w:val="bullet"/>
      <w:lvlText w:val="o"/>
      <w:lvlJc w:val="left"/>
      <w:pPr>
        <w:ind w:left="3600" w:hanging="360"/>
      </w:pPr>
      <w:rPr>
        <w:rFonts w:ascii="Courier New" w:cs="Courier New" w:eastAsia="Courier New" w:hAnsi="Courier New"/>
        <w:vertAlign w:val="baseline"/>
      </w:rPr>
    </w:lvl>
    <w:lvl w:ilvl="5">
      <w:start w:val="1"/>
      <w:numFmt w:val="bullet"/>
      <w:lvlText w:val="▪"/>
      <w:lvlJc w:val="left"/>
      <w:pPr>
        <w:ind w:left="4320" w:hanging="360"/>
      </w:pPr>
      <w:rPr>
        <w:rFonts w:ascii="Noto Sans Symbols" w:cs="Noto Sans Symbols" w:eastAsia="Noto Sans Symbols" w:hAnsi="Noto Sans Symbols"/>
        <w:vertAlign w:val="baseline"/>
      </w:rPr>
    </w:lvl>
    <w:lvl w:ilvl="6">
      <w:start w:val="1"/>
      <w:numFmt w:val="bullet"/>
      <w:lvlText w:val="●"/>
      <w:lvlJc w:val="left"/>
      <w:pPr>
        <w:ind w:left="5040" w:hanging="360"/>
      </w:pPr>
      <w:rPr>
        <w:rFonts w:ascii="Noto Sans Symbols" w:cs="Noto Sans Symbols" w:eastAsia="Noto Sans Symbols" w:hAnsi="Noto Sans Symbols"/>
        <w:vertAlign w:val="baseline"/>
      </w:rPr>
    </w:lvl>
    <w:lvl w:ilvl="7">
      <w:start w:val="1"/>
      <w:numFmt w:val="bullet"/>
      <w:lvlText w:val="o"/>
      <w:lvlJc w:val="left"/>
      <w:pPr>
        <w:ind w:left="5760" w:hanging="360"/>
      </w:pPr>
      <w:rPr>
        <w:rFonts w:ascii="Courier New" w:cs="Courier New" w:eastAsia="Courier New" w:hAnsi="Courier New"/>
        <w:vertAlign w:val="baseline"/>
      </w:rPr>
    </w:lvl>
    <w:lvl w:ilvl="8">
      <w:start w:val="1"/>
      <w:numFmt w:val="bullet"/>
      <w:lvlText w:val="▪"/>
      <w:lvlJc w:val="left"/>
      <w:pPr>
        <w:ind w:left="6480" w:hanging="360"/>
      </w:pPr>
      <w:rPr>
        <w:rFonts w:ascii="Noto Sans Symbols" w:cs="Noto Sans Symbols" w:eastAsia="Noto Sans Symbols" w:hAnsi="Noto Sans Symbols"/>
        <w:vertAlign w:val="baseline"/>
      </w:rPr>
    </w:lvl>
  </w:abstractNum>
  <w:abstractNum w:abstractNumId="17">
    <w:lvl w:ilvl="0">
      <w:start w:val="1"/>
      <w:numFmt w:val="bullet"/>
      <w:lvlText w:val="●"/>
      <w:lvlJc w:val="left"/>
      <w:pPr>
        <w:ind w:left="720" w:hanging="360"/>
      </w:pPr>
      <w:rPr>
        <w:rFonts w:ascii="Noto Sans Symbols" w:cs="Noto Sans Symbols" w:eastAsia="Noto Sans Symbols" w:hAnsi="Noto Sans Symbols"/>
        <w:vertAlign w:val="baseline"/>
      </w:rPr>
    </w:lvl>
    <w:lvl w:ilvl="1">
      <w:start w:val="1"/>
      <w:numFmt w:val="bullet"/>
      <w:lvlText w:val="o"/>
      <w:lvlJc w:val="left"/>
      <w:pPr>
        <w:ind w:left="1440" w:hanging="360"/>
      </w:pPr>
      <w:rPr>
        <w:rFonts w:ascii="Courier New" w:cs="Courier New" w:eastAsia="Courier New" w:hAnsi="Courier New"/>
        <w:vertAlign w:val="baseline"/>
      </w:rPr>
    </w:lvl>
    <w:lvl w:ilvl="2">
      <w:start w:val="1"/>
      <w:numFmt w:val="bullet"/>
      <w:lvlText w:val="▪"/>
      <w:lvlJc w:val="left"/>
      <w:pPr>
        <w:ind w:left="2160" w:hanging="360"/>
      </w:pPr>
      <w:rPr>
        <w:rFonts w:ascii="Noto Sans Symbols" w:cs="Noto Sans Symbols" w:eastAsia="Noto Sans Symbols" w:hAnsi="Noto Sans Symbols"/>
        <w:vertAlign w:val="baseline"/>
      </w:rPr>
    </w:lvl>
    <w:lvl w:ilvl="3">
      <w:start w:val="1"/>
      <w:numFmt w:val="bullet"/>
      <w:lvlText w:val="●"/>
      <w:lvlJc w:val="left"/>
      <w:pPr>
        <w:ind w:left="2880" w:hanging="360"/>
      </w:pPr>
      <w:rPr>
        <w:rFonts w:ascii="Noto Sans Symbols" w:cs="Noto Sans Symbols" w:eastAsia="Noto Sans Symbols" w:hAnsi="Noto Sans Symbols"/>
        <w:vertAlign w:val="baseline"/>
      </w:rPr>
    </w:lvl>
    <w:lvl w:ilvl="4">
      <w:start w:val="1"/>
      <w:numFmt w:val="bullet"/>
      <w:lvlText w:val="o"/>
      <w:lvlJc w:val="left"/>
      <w:pPr>
        <w:ind w:left="3600" w:hanging="360"/>
      </w:pPr>
      <w:rPr>
        <w:rFonts w:ascii="Courier New" w:cs="Courier New" w:eastAsia="Courier New" w:hAnsi="Courier New"/>
        <w:vertAlign w:val="baseline"/>
      </w:rPr>
    </w:lvl>
    <w:lvl w:ilvl="5">
      <w:start w:val="1"/>
      <w:numFmt w:val="bullet"/>
      <w:lvlText w:val="▪"/>
      <w:lvlJc w:val="left"/>
      <w:pPr>
        <w:ind w:left="4320" w:hanging="360"/>
      </w:pPr>
      <w:rPr>
        <w:rFonts w:ascii="Noto Sans Symbols" w:cs="Noto Sans Symbols" w:eastAsia="Noto Sans Symbols" w:hAnsi="Noto Sans Symbols"/>
        <w:vertAlign w:val="baseline"/>
      </w:rPr>
    </w:lvl>
    <w:lvl w:ilvl="6">
      <w:start w:val="1"/>
      <w:numFmt w:val="bullet"/>
      <w:lvlText w:val="●"/>
      <w:lvlJc w:val="left"/>
      <w:pPr>
        <w:ind w:left="5040" w:hanging="360"/>
      </w:pPr>
      <w:rPr>
        <w:rFonts w:ascii="Noto Sans Symbols" w:cs="Noto Sans Symbols" w:eastAsia="Noto Sans Symbols" w:hAnsi="Noto Sans Symbols"/>
        <w:vertAlign w:val="baseline"/>
      </w:rPr>
    </w:lvl>
    <w:lvl w:ilvl="7">
      <w:start w:val="1"/>
      <w:numFmt w:val="bullet"/>
      <w:lvlText w:val="o"/>
      <w:lvlJc w:val="left"/>
      <w:pPr>
        <w:ind w:left="5760" w:hanging="360"/>
      </w:pPr>
      <w:rPr>
        <w:rFonts w:ascii="Courier New" w:cs="Courier New" w:eastAsia="Courier New" w:hAnsi="Courier New"/>
        <w:vertAlign w:val="baseline"/>
      </w:rPr>
    </w:lvl>
    <w:lvl w:ilvl="8">
      <w:start w:val="1"/>
      <w:numFmt w:val="bullet"/>
      <w:lvlText w:val="▪"/>
      <w:lvlJc w:val="left"/>
      <w:pPr>
        <w:ind w:left="6480" w:hanging="360"/>
      </w:pPr>
      <w:rPr>
        <w:rFonts w:ascii="Noto Sans Symbols" w:cs="Noto Sans Symbols" w:eastAsia="Noto Sans Symbols" w:hAnsi="Noto Sans Symbols"/>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s-ES"/>
      </w:rPr>
    </w:rPrDefault>
    <w:pPrDefault>
      <w:pPr>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qFormat w:val="1"/>
  </w:style>
  <w:style w:type="paragraph" w:styleId="Ttulo1">
    <w:name w:val="heading 1"/>
    <w:basedOn w:val="Normal"/>
    <w:next w:val="Normal"/>
    <w:uiPriority w:val="9"/>
    <w:qFormat w:val="1"/>
    <w:pPr>
      <w:keepNext w:val="1"/>
      <w:keepLines w:val="1"/>
      <w:spacing w:after="120" w:before="480"/>
      <w:outlineLvl w:val="0"/>
    </w:pPr>
    <w:rPr>
      <w:b w:val="1"/>
      <w:sz w:val="48"/>
      <w:szCs w:val="48"/>
    </w:rPr>
  </w:style>
  <w:style w:type="paragraph" w:styleId="Ttulo2">
    <w:name w:val="heading 2"/>
    <w:basedOn w:val="Normal"/>
    <w:next w:val="Normal"/>
    <w:uiPriority w:val="9"/>
    <w:semiHidden w:val="1"/>
    <w:unhideWhenUsed w:val="1"/>
    <w:qFormat w:val="1"/>
    <w:pPr>
      <w:keepNext w:val="1"/>
      <w:keepLines w:val="1"/>
      <w:spacing w:after="80" w:before="360"/>
      <w:outlineLvl w:val="1"/>
    </w:pPr>
    <w:rPr>
      <w:b w:val="1"/>
      <w:sz w:val="36"/>
      <w:szCs w:val="36"/>
    </w:rPr>
  </w:style>
  <w:style w:type="paragraph" w:styleId="Ttulo3">
    <w:name w:val="heading 3"/>
    <w:basedOn w:val="Normal"/>
    <w:next w:val="Normal"/>
    <w:uiPriority w:val="9"/>
    <w:semiHidden w:val="1"/>
    <w:unhideWhenUsed w:val="1"/>
    <w:qFormat w:val="1"/>
    <w:pPr>
      <w:keepNext w:val="1"/>
      <w:keepLines w:val="1"/>
      <w:spacing w:after="80" w:before="280"/>
      <w:outlineLvl w:val="2"/>
    </w:pPr>
    <w:rPr>
      <w:b w:val="1"/>
      <w:sz w:val="28"/>
      <w:szCs w:val="28"/>
    </w:rPr>
  </w:style>
  <w:style w:type="paragraph" w:styleId="Ttulo4">
    <w:name w:val="heading 4"/>
    <w:basedOn w:val="Normal"/>
    <w:next w:val="Normal"/>
    <w:uiPriority w:val="9"/>
    <w:semiHidden w:val="1"/>
    <w:unhideWhenUsed w:val="1"/>
    <w:qFormat w:val="1"/>
    <w:pPr>
      <w:keepNext w:val="1"/>
      <w:keepLines w:val="1"/>
      <w:spacing w:after="40" w:before="240"/>
      <w:outlineLvl w:val="3"/>
    </w:pPr>
    <w:rPr>
      <w:b w:val="1"/>
      <w:sz w:val="24"/>
      <w:szCs w:val="24"/>
    </w:rPr>
  </w:style>
  <w:style w:type="paragraph" w:styleId="Ttulo5">
    <w:name w:val="heading 5"/>
    <w:basedOn w:val="Normal"/>
    <w:next w:val="Normal"/>
    <w:uiPriority w:val="9"/>
    <w:semiHidden w:val="1"/>
    <w:unhideWhenUsed w:val="1"/>
    <w:qFormat w:val="1"/>
    <w:pPr>
      <w:keepNext w:val="1"/>
      <w:keepLines w:val="1"/>
      <w:spacing w:after="40" w:before="220"/>
      <w:outlineLvl w:val="4"/>
    </w:pPr>
    <w:rPr>
      <w:b w:val="1"/>
    </w:rPr>
  </w:style>
  <w:style w:type="paragraph" w:styleId="Ttulo6">
    <w:name w:val="heading 6"/>
    <w:basedOn w:val="Normal"/>
    <w:next w:val="Normal"/>
    <w:uiPriority w:val="9"/>
    <w:semiHidden w:val="1"/>
    <w:unhideWhenUsed w:val="1"/>
    <w:qFormat w:val="1"/>
    <w:pPr>
      <w:keepNext w:val="1"/>
      <w:keepLines w:val="1"/>
      <w:spacing w:after="40" w:before="200"/>
      <w:outlineLvl w:val="5"/>
    </w:pPr>
    <w:rPr>
      <w:b w:val="1"/>
      <w:sz w:val="20"/>
      <w:szCs w:val="20"/>
    </w:rPr>
  </w:style>
  <w:style w:type="character" w:styleId="Fuentedeprrafopredeter" w:default="1">
    <w:name w:val="Default Paragraph Font"/>
    <w:uiPriority w:val="1"/>
    <w:semiHidden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table" w:styleId="TableNormal" w:customStyle="1">
    <w:name w:val="Table Normal"/>
    <w:tblPr>
      <w:tblCellMar>
        <w:top w:w="0.0" w:type="dxa"/>
        <w:left w:w="0.0" w:type="dxa"/>
        <w:bottom w:w="0.0" w:type="dxa"/>
        <w:right w:w="0.0" w:type="dxa"/>
      </w:tblCellMar>
    </w:tblPr>
  </w:style>
  <w:style w:type="paragraph" w:styleId="Ttulo">
    <w:name w:val="Title"/>
    <w:basedOn w:val="Normal"/>
    <w:next w:val="Normal"/>
    <w:uiPriority w:val="10"/>
    <w:qFormat w:val="1"/>
    <w:pPr>
      <w:keepNext w:val="1"/>
      <w:keepLines w:val="1"/>
      <w:spacing w:after="120" w:before="480"/>
    </w:pPr>
    <w:rPr>
      <w:b w:val="1"/>
      <w:sz w:val="72"/>
      <w:szCs w:val="72"/>
    </w:rPr>
  </w:style>
  <w:style w:type="paragraph" w:styleId="Subttulo">
    <w:name w:val="Subtitle"/>
    <w:basedOn w:val="Normal"/>
    <w:next w:val="Normal"/>
    <w:uiPriority w:val="11"/>
    <w:qFormat w:val="1"/>
    <w:pPr>
      <w:keepNext w:val="1"/>
      <w:keepLines w:val="1"/>
      <w:spacing w:after="80" w:before="360"/>
    </w:pPr>
    <w:rPr>
      <w:rFonts w:ascii="Georgia" w:cs="Georgia" w:eastAsia="Georgia" w:hAnsi="Georgia"/>
      <w:i w:val="1"/>
      <w:color w:val="666666"/>
      <w:sz w:val="48"/>
      <w:szCs w:val="48"/>
    </w:rPr>
  </w:style>
  <w:style w:type="table" w:styleId="a" w:customStyle="1">
    <w:basedOn w:val="TableNormal"/>
    <w:tblPr>
      <w:tblStyleRowBandSize w:val="1"/>
      <w:tblStyleColBandSize w:val="1"/>
      <w:tblCellMar>
        <w:left w:w="108.0" w:type="dxa"/>
        <w:right w:w="108.0" w:type="dxa"/>
      </w:tblCellMar>
    </w:tblPr>
  </w:style>
  <w:style w:type="table" w:styleId="a0" w:customStyle="1">
    <w:basedOn w:val="TableNormal"/>
    <w:tblPr>
      <w:tblStyleRowBandSize w:val="1"/>
      <w:tblStyleColBandSize w:val="1"/>
      <w:tblCellMar>
        <w:top w:w="100.0" w:type="dxa"/>
        <w:left w:w="100.0" w:type="dxa"/>
        <w:bottom w:w="100.0" w:type="dxa"/>
        <w:right w:w="100.0" w:type="dxa"/>
      </w:tblCellMar>
    </w:tblPr>
  </w:style>
  <w:style w:type="table" w:styleId="a1" w:customStyle="1">
    <w:basedOn w:val="TableNormal"/>
    <w:tblPr>
      <w:tblStyleRowBandSize w:val="1"/>
      <w:tblStyleColBandSize w:val="1"/>
      <w:tblCellMar>
        <w:left w:w="108.0" w:type="dxa"/>
        <w:right w:w="108.0" w:type="dxa"/>
      </w:tblCellMar>
    </w:tblPr>
  </w:style>
  <w:style w:type="table" w:styleId="a2" w:customStyle="1">
    <w:basedOn w:val="TableNormal"/>
    <w:tblPr>
      <w:tblStyleRowBandSize w:val="1"/>
      <w:tblStyleColBandSize w:val="1"/>
      <w:tblCellMar>
        <w:left w:w="108.0" w:type="dxa"/>
        <w:right w:w="108.0" w:type="dxa"/>
      </w:tblCellMar>
    </w:tblPr>
  </w:style>
  <w:style w:type="table" w:styleId="a3" w:customStyle="1">
    <w:basedOn w:val="TableNormal"/>
    <w:tblPr>
      <w:tblStyleRowBandSize w:val="1"/>
      <w:tblStyleColBandSize w:val="1"/>
    </w:tblPr>
  </w:style>
  <w:style w:type="table" w:styleId="a4" w:customStyle="1">
    <w:basedOn w:val="TableNormal"/>
    <w:tblPr>
      <w:tblStyleRowBandSize w:val="1"/>
      <w:tblStyleColBandSize w:val="1"/>
      <w:tblCellMar>
        <w:left w:w="108.0" w:type="dxa"/>
        <w:right w:w="108.0" w:type="dxa"/>
      </w:tblCellMar>
    </w:tblPr>
  </w:style>
  <w:style w:type="table" w:styleId="a5" w:customStyle="1">
    <w:basedOn w:val="TableNormal"/>
    <w:tblPr>
      <w:tblStyleRowBandSize w:val="1"/>
      <w:tblStyleColBandSize w:val="1"/>
      <w:tblCellMar>
        <w:left w:w="70.0" w:type="dxa"/>
        <w:right w:w="70.0" w:type="dxa"/>
      </w:tblCellMar>
    </w:tblPr>
  </w:style>
  <w:style w:type="character" w:styleId="Hipervnculo">
    <w:name w:val="Hyperlink"/>
    <w:basedOn w:val="Fuentedeprrafopredeter"/>
    <w:uiPriority w:val="99"/>
    <w:unhideWhenUsed w:val="1"/>
    <w:rsid w:val="00E96DD4"/>
    <w:rPr>
      <w:color w:val="0000ff" w:themeColor="hyperlink"/>
      <w:u w:val="single"/>
    </w:rPr>
  </w:style>
  <w:style w:type="character" w:styleId="UnresolvedMention" w:customStyle="1">
    <w:name w:val="Unresolved Mention"/>
    <w:basedOn w:val="Fuentedeprrafopredeter"/>
    <w:uiPriority w:val="99"/>
    <w:semiHidden w:val="1"/>
    <w:unhideWhenUsed w:val="1"/>
    <w:rsid w:val="00E96DD4"/>
    <w:rPr>
      <w:color w:val="605e5c"/>
      <w:shd w:color="auto" w:fill="e1dfdd" w:val="clear"/>
    </w:rPr>
  </w:style>
  <w:style w:type="character" w:styleId="Refdecomentario">
    <w:name w:val="annotation reference"/>
    <w:basedOn w:val="Fuentedeprrafopredeter"/>
    <w:uiPriority w:val="99"/>
    <w:semiHidden w:val="1"/>
    <w:unhideWhenUsed w:val="1"/>
    <w:rsid w:val="00DE1DF9"/>
    <w:rPr>
      <w:sz w:val="16"/>
      <w:szCs w:val="16"/>
    </w:rPr>
  </w:style>
  <w:style w:type="paragraph" w:styleId="Textocomentario">
    <w:name w:val="annotation text"/>
    <w:basedOn w:val="Normal"/>
    <w:link w:val="TextocomentarioCar"/>
    <w:uiPriority w:val="99"/>
    <w:semiHidden w:val="1"/>
    <w:unhideWhenUsed w:val="1"/>
    <w:rsid w:val="00DE1DF9"/>
    <w:rPr>
      <w:sz w:val="20"/>
      <w:szCs w:val="20"/>
    </w:rPr>
  </w:style>
  <w:style w:type="character" w:styleId="TextocomentarioCar" w:customStyle="1">
    <w:name w:val="Texto comentario Car"/>
    <w:basedOn w:val="Fuentedeprrafopredeter"/>
    <w:link w:val="Textocomentario"/>
    <w:uiPriority w:val="99"/>
    <w:semiHidden w:val="1"/>
    <w:rsid w:val="00DE1DF9"/>
    <w:rPr>
      <w:sz w:val="20"/>
      <w:szCs w:val="20"/>
    </w:rPr>
  </w:style>
  <w:style w:type="paragraph" w:styleId="Asuntodelcomentario">
    <w:name w:val="annotation subject"/>
    <w:basedOn w:val="Textocomentario"/>
    <w:next w:val="Textocomentario"/>
    <w:link w:val="AsuntodelcomentarioCar"/>
    <w:uiPriority w:val="99"/>
    <w:semiHidden w:val="1"/>
    <w:unhideWhenUsed w:val="1"/>
    <w:rsid w:val="00DE1DF9"/>
    <w:rPr>
      <w:b w:val="1"/>
      <w:bCs w:val="1"/>
    </w:rPr>
  </w:style>
  <w:style w:type="character" w:styleId="AsuntodelcomentarioCar" w:customStyle="1">
    <w:name w:val="Asunto del comentario Car"/>
    <w:basedOn w:val="TextocomentarioCar"/>
    <w:link w:val="Asuntodelcomentario"/>
    <w:uiPriority w:val="99"/>
    <w:semiHidden w:val="1"/>
    <w:rsid w:val="00DE1DF9"/>
    <w:rPr>
      <w:b w:val="1"/>
      <w:bCs w:val="1"/>
      <w:sz w:val="20"/>
      <w:szCs w:val="20"/>
    </w:rPr>
  </w:style>
  <w:style w:type="paragraph" w:styleId="Textodeglobo">
    <w:name w:val="Balloon Text"/>
    <w:basedOn w:val="Normal"/>
    <w:link w:val="TextodegloboCar"/>
    <w:uiPriority w:val="99"/>
    <w:semiHidden w:val="1"/>
    <w:unhideWhenUsed w:val="1"/>
    <w:rsid w:val="00DE1DF9"/>
    <w:rPr>
      <w:rFonts w:ascii="Segoe UI" w:cs="Segoe UI" w:hAnsi="Segoe UI"/>
      <w:sz w:val="18"/>
      <w:szCs w:val="18"/>
    </w:rPr>
  </w:style>
  <w:style w:type="character" w:styleId="TextodegloboCar" w:customStyle="1">
    <w:name w:val="Texto de globo Car"/>
    <w:basedOn w:val="Fuentedeprrafopredeter"/>
    <w:link w:val="Textodeglobo"/>
    <w:uiPriority w:val="99"/>
    <w:semiHidden w:val="1"/>
    <w:rsid w:val="00DE1DF9"/>
    <w:rPr>
      <w:rFonts w:ascii="Segoe UI" w:cs="Segoe UI" w:hAnsi="Segoe UI"/>
      <w:sz w:val="18"/>
      <w:szCs w:val="18"/>
    </w:rPr>
  </w:style>
  <w:style w:type="paragraph" w:styleId="Prrafodelista">
    <w:name w:val="List Paragraph"/>
    <w:basedOn w:val="Normal"/>
    <w:uiPriority w:val="34"/>
    <w:qFormat w:val="1"/>
    <w:rsid w:val="00713DD2"/>
    <w:pPr>
      <w:ind w:left="720"/>
    </w:p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70.0" w:type="dxa"/>
        <w:bottom w:w="100.0" w:type="dxa"/>
        <w:right w:w="70.0" w:type="dxa"/>
      </w:tblCellMar>
    </w:tblPr>
  </w:style>
  <w:style w:type="table" w:styleId="Table2">
    <w:basedOn w:val="TableNormal"/>
    <w:tblPr>
      <w:tblStyleRowBandSize w:val="1"/>
      <w:tblStyleColBandSize w:val="1"/>
      <w:tblCellMar>
        <w:top w:w="100.0" w:type="dxa"/>
        <w:left w:w="70.0" w:type="dxa"/>
        <w:bottom w:w="100.0" w:type="dxa"/>
        <w:right w:w="70.0" w:type="dxa"/>
      </w:tblCellMar>
    </w:tblPr>
  </w:style>
  <w:style w:type="table" w:styleId="Table3">
    <w:basedOn w:val="TableNormal"/>
    <w:tblPr>
      <w:tblStyleRowBandSize w:val="1"/>
      <w:tblStyleColBandSize w:val="1"/>
      <w:tblCellMar>
        <w:top w:w="100.0" w:type="dxa"/>
        <w:left w:w="70.0" w:type="dxa"/>
        <w:bottom w:w="100.0" w:type="dxa"/>
        <w:right w:w="70.0" w:type="dxa"/>
      </w:tblCellMar>
    </w:tblPr>
  </w:style>
  <w:style w:type="table" w:styleId="Table4">
    <w:basedOn w:val="TableNormal"/>
    <w:tblPr>
      <w:tblStyleRowBandSize w:val="1"/>
      <w:tblStyleColBandSize w:val="1"/>
      <w:tblCellMar>
        <w:top w:w="100.0" w:type="dxa"/>
        <w:left w:w="70.0" w:type="dxa"/>
        <w:bottom w:w="100.0" w:type="dxa"/>
        <w:right w:w="70.0" w:type="dxa"/>
      </w:tblCellMar>
    </w:tblPr>
  </w:style>
  <w:style w:type="table" w:styleId="Table5">
    <w:basedOn w:val="TableNormal"/>
    <w:tblPr>
      <w:tblStyleRowBandSize w:val="1"/>
      <w:tblStyleColBandSize w:val="1"/>
      <w:tblCellMar>
        <w:top w:w="100.0" w:type="dxa"/>
        <w:left w:w="70.0" w:type="dxa"/>
        <w:bottom w:w="100.0" w:type="dxa"/>
        <w:right w:w="70.0" w:type="dxa"/>
      </w:tblCellMar>
    </w:tblPr>
  </w:style>
  <w:style w:type="table" w:styleId="Table6">
    <w:basedOn w:val="TableNormal"/>
    <w:tblPr>
      <w:tblStyleRowBandSize w:val="1"/>
      <w:tblStyleColBandSize w:val="1"/>
      <w:tblCellMar>
        <w:top w:w="100.0" w:type="dxa"/>
        <w:left w:w="70.0" w:type="dxa"/>
        <w:bottom w:w="100.0" w:type="dxa"/>
        <w:right w:w="70.0" w:type="dxa"/>
      </w:tblCellMar>
    </w:tblPr>
  </w:style>
  <w:style w:type="table" w:styleId="Table7">
    <w:basedOn w:val="TableNormal"/>
    <w:tblPr>
      <w:tblStyleRowBandSize w:val="1"/>
      <w:tblStyleColBandSize w:val="1"/>
      <w:tblCellMar>
        <w:top w:w="100.0" w:type="dxa"/>
        <w:left w:w="70.0" w:type="dxa"/>
        <w:bottom w:w="100.0" w:type="dxa"/>
        <w:right w:w="7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4.png"/><Relationship Id="rId22" Type="http://schemas.openxmlformats.org/officeDocument/2006/relationships/hyperlink" Target="http://www.agrocalidad.gob.ec/wp-content/uploads/pdf/inocuidad/manuales-aplicabilidad/manual-banano.pdf" TargetMode="External"/><Relationship Id="rId21" Type="http://schemas.openxmlformats.org/officeDocument/2006/relationships/hyperlink" Target="http://www.corporacionpba.org/portal/sites/default/files/Manejo%20tecnol%C3%B3gico%20del%20cultivo%20de%20pl%C3%A1tano.pdf" TargetMode="External"/><Relationship Id="rId24" Type="http://schemas.openxmlformats.org/officeDocument/2006/relationships/hyperlink" Target="http://www.agrocalidad.gob.ec/wp-content/uploads/pdf/inocuidad/manuales-aplicabilidad/manual-banano.pdf" TargetMode="External"/><Relationship Id="rId23" Type="http://schemas.openxmlformats.org/officeDocument/2006/relationships/hyperlink" Target="http://logihfrutic.unibague.edu.co/buenas-practicas/guias-poscosecha-oculto/102-guia-poscosecha-platano/file" TargetMode="External"/><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1.png"/><Relationship Id="rId26" Type="http://schemas.openxmlformats.org/officeDocument/2006/relationships/hyperlink" Target="http://www.corporacionpba.org/portal/sites/default/files/Manejo%20tecnol%C3%B3gico%20del%20cultivo%20de%20pl%C3%A1tano.pdf" TargetMode="External"/><Relationship Id="rId25" Type="http://schemas.openxmlformats.org/officeDocument/2006/relationships/hyperlink" Target="https://editorialzenu.com/images/1467833541.pdf" TargetMode="External"/><Relationship Id="rId28" Type="http://schemas.openxmlformats.org/officeDocument/2006/relationships/hyperlink" Target="http://bibliotecadigital.agronet.gov.co/bitstream/11348/4704/1/Manejo%20poscosecha%20del%20platano.pdf" TargetMode="External"/><Relationship Id="rId27" Type="http://schemas.openxmlformats.org/officeDocument/2006/relationships/hyperlink" Target="https://studylib.es/doc/5080134/manual-t%C3%A9cnico-para-el-manejo-poscosecha-del-pl%C3%A1tano" TargetMode="External"/><Relationship Id="rId5" Type="http://schemas.openxmlformats.org/officeDocument/2006/relationships/numbering" Target="numbering.xml"/><Relationship Id="rId6" Type="http://schemas.openxmlformats.org/officeDocument/2006/relationships/styles" Target="styles.xml"/><Relationship Id="rId29" Type="http://schemas.openxmlformats.org/officeDocument/2006/relationships/hyperlink" Target="http://santic.rds.hn/wp-content/uploads/2013/06/Manual-de-Produccion-de-Platano_05_07.pdf" TargetMode="External"/><Relationship Id="rId7" Type="http://schemas.openxmlformats.org/officeDocument/2006/relationships/customXml" Target="../customXML/item1.xml"/><Relationship Id="rId8" Type="http://schemas.microsoft.com/office/2011/relationships/commentsExtended" Target="commentsExtended.xml"/><Relationship Id="rId31" Type="http://schemas.openxmlformats.org/officeDocument/2006/relationships/hyperlink" Target="http://bibliotecadigital.agronet.gov.co/bitstream/11348/4105/1/20061127143834_Actualizacion%20tecnologia%20en%20platano.pdf" TargetMode="External"/><Relationship Id="rId30" Type="http://schemas.openxmlformats.org/officeDocument/2006/relationships/hyperlink" Target="http://www.asohofrucol.com.co/archivos/cadenas/platano.pdf" TargetMode="External"/><Relationship Id="rId11" Type="http://schemas.openxmlformats.org/officeDocument/2006/relationships/image" Target="media/image7.png"/><Relationship Id="rId33" Type="http://schemas.openxmlformats.org/officeDocument/2006/relationships/header" Target="header1.xml"/><Relationship Id="rId10" Type="http://schemas.openxmlformats.org/officeDocument/2006/relationships/image" Target="media/image9.png"/><Relationship Id="rId32" Type="http://schemas.openxmlformats.org/officeDocument/2006/relationships/hyperlink" Target="http://www.agrocabildo.org/publica/Publicaciones/subt_354_embolsado.pdf" TargetMode="External"/><Relationship Id="rId13" Type="http://schemas.openxmlformats.org/officeDocument/2006/relationships/image" Target="media/image5.png"/><Relationship Id="rId12" Type="http://schemas.openxmlformats.org/officeDocument/2006/relationships/image" Target="media/image6.png"/><Relationship Id="rId34" Type="http://schemas.openxmlformats.org/officeDocument/2006/relationships/footer" Target="footer1.xml"/><Relationship Id="rId15" Type="http://schemas.openxmlformats.org/officeDocument/2006/relationships/image" Target="media/image12.png"/><Relationship Id="rId14" Type="http://schemas.openxmlformats.org/officeDocument/2006/relationships/image" Target="media/image11.png"/><Relationship Id="rId17" Type="http://schemas.openxmlformats.org/officeDocument/2006/relationships/image" Target="media/image2.png"/><Relationship Id="rId16" Type="http://schemas.openxmlformats.org/officeDocument/2006/relationships/image" Target="media/image10.png"/><Relationship Id="rId19" Type="http://schemas.openxmlformats.org/officeDocument/2006/relationships/image" Target="media/image3.jpg"/><Relationship Id="rId18"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foo+uIyiupJRtKa8zJi546APy4Q==">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</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2019-10-28T20:23:00Z</dcterms:created>
</cp:coreProperties>
</file>